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B2FF2" w14:textId="77777777" w:rsidR="0076478F" w:rsidRPr="0076478F" w:rsidRDefault="0076478F" w:rsidP="0076478F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76478F">
        <w:rPr>
          <w:rFonts w:ascii="Lato" w:eastAsia="Times New Roman" w:hAnsi="Lato" w:cs="Times New Roman"/>
          <w:b/>
          <w:bCs/>
          <w:color w:val="2D3B45"/>
          <w:sz w:val="28"/>
          <w:szCs w:val="28"/>
          <w:shd w:val="clear" w:color="auto" w:fill="FFFFFF"/>
          <w:lang w:eastAsia="en-GB"/>
        </w:rPr>
        <w:t>MIDTERM Test 3</w:t>
      </w:r>
    </w:p>
    <w:p w14:paraId="063585CB" w14:textId="0DBB05D3" w:rsidR="008315D5" w:rsidRDefault="008315D5"/>
    <w:p w14:paraId="5ADB17E3" w14:textId="1D5EDF74" w:rsidR="0076478F" w:rsidRDefault="0076478F">
      <w:r>
        <w:t>Section A</w:t>
      </w:r>
    </w:p>
    <w:p w14:paraId="5BAF2487" w14:textId="69194281" w:rsidR="0076478F" w:rsidRDefault="0076478F"/>
    <w:p w14:paraId="09194B8C" w14:textId="1FB1A20B" w:rsidR="0076478F" w:rsidRDefault="0076478F" w:rsidP="0076478F">
      <w:pPr>
        <w:pStyle w:val="ListParagraph"/>
        <w:numPr>
          <w:ilvl w:val="0"/>
          <w:numId w:val="1"/>
        </w:numPr>
      </w:pPr>
      <w:r>
        <w:t>B</w:t>
      </w:r>
    </w:p>
    <w:p w14:paraId="7CA24873" w14:textId="527A1D6A" w:rsidR="0076478F" w:rsidRDefault="0076478F" w:rsidP="0076478F">
      <w:pPr>
        <w:pStyle w:val="ListParagraph"/>
        <w:numPr>
          <w:ilvl w:val="0"/>
          <w:numId w:val="1"/>
        </w:numPr>
      </w:pPr>
      <w:r>
        <w:t>C</w:t>
      </w:r>
    </w:p>
    <w:p w14:paraId="31C73D8E" w14:textId="3748B020" w:rsidR="0076478F" w:rsidRDefault="0076478F" w:rsidP="0076478F">
      <w:pPr>
        <w:pStyle w:val="ListParagraph"/>
        <w:numPr>
          <w:ilvl w:val="0"/>
          <w:numId w:val="1"/>
        </w:numPr>
      </w:pPr>
      <w:r>
        <w:t>B</w:t>
      </w:r>
    </w:p>
    <w:p w14:paraId="7A99893F" w14:textId="1BB75635" w:rsidR="0076478F" w:rsidRDefault="0076478F" w:rsidP="0076478F">
      <w:pPr>
        <w:pStyle w:val="ListParagraph"/>
        <w:numPr>
          <w:ilvl w:val="0"/>
          <w:numId w:val="1"/>
        </w:numPr>
      </w:pPr>
      <w:r>
        <w:t>D</w:t>
      </w:r>
    </w:p>
    <w:p w14:paraId="6372EDD1" w14:textId="4DA6D884" w:rsidR="0076478F" w:rsidRDefault="0076478F" w:rsidP="0076478F">
      <w:pPr>
        <w:pStyle w:val="ListParagraph"/>
        <w:numPr>
          <w:ilvl w:val="0"/>
          <w:numId w:val="1"/>
        </w:numPr>
      </w:pPr>
      <w:r>
        <w:t>D</w:t>
      </w:r>
    </w:p>
    <w:p w14:paraId="14CD1F44" w14:textId="3E71DE48" w:rsidR="0076478F" w:rsidRDefault="0076478F" w:rsidP="0076478F">
      <w:pPr>
        <w:pStyle w:val="ListParagraph"/>
        <w:numPr>
          <w:ilvl w:val="0"/>
          <w:numId w:val="1"/>
        </w:numPr>
      </w:pPr>
      <w:r>
        <w:t>C</w:t>
      </w:r>
    </w:p>
    <w:p w14:paraId="3169335E" w14:textId="7650FE1B" w:rsidR="0076478F" w:rsidRDefault="0076478F" w:rsidP="0076478F">
      <w:pPr>
        <w:pStyle w:val="ListParagraph"/>
        <w:numPr>
          <w:ilvl w:val="0"/>
          <w:numId w:val="1"/>
        </w:numPr>
      </w:pPr>
      <w:r>
        <w:t>B</w:t>
      </w:r>
    </w:p>
    <w:p w14:paraId="1C314859" w14:textId="784D465B" w:rsidR="0076478F" w:rsidRDefault="009961BC" w:rsidP="0076478F">
      <w:pPr>
        <w:pStyle w:val="ListParagraph"/>
        <w:numPr>
          <w:ilvl w:val="0"/>
          <w:numId w:val="1"/>
        </w:numPr>
      </w:pPr>
      <w:r>
        <w:t>D</w:t>
      </w:r>
      <w:r w:rsidR="00874825">
        <w:t xml:space="preserve"> </w:t>
      </w:r>
    </w:p>
    <w:p w14:paraId="0D3DEA6A" w14:textId="64DAA72A" w:rsidR="00020A2D" w:rsidRDefault="00020A2D" w:rsidP="0076478F">
      <w:pPr>
        <w:pStyle w:val="ListParagraph"/>
        <w:numPr>
          <w:ilvl w:val="0"/>
          <w:numId w:val="1"/>
        </w:numPr>
      </w:pPr>
      <w:r>
        <w:t>C</w:t>
      </w:r>
    </w:p>
    <w:p w14:paraId="334BE215" w14:textId="36A7AB43" w:rsidR="00020A2D" w:rsidRDefault="00020A2D" w:rsidP="0076478F">
      <w:pPr>
        <w:pStyle w:val="ListParagraph"/>
        <w:numPr>
          <w:ilvl w:val="0"/>
          <w:numId w:val="1"/>
        </w:numPr>
      </w:pPr>
      <w:r>
        <w:t>A</w:t>
      </w:r>
    </w:p>
    <w:p w14:paraId="596204C1" w14:textId="32F27DE9" w:rsidR="00020A2D" w:rsidRDefault="00020A2D" w:rsidP="0076478F">
      <w:pPr>
        <w:pStyle w:val="ListParagraph"/>
        <w:numPr>
          <w:ilvl w:val="0"/>
          <w:numId w:val="1"/>
        </w:numPr>
      </w:pPr>
      <w:r>
        <w:t>C</w:t>
      </w:r>
    </w:p>
    <w:p w14:paraId="1BD51908" w14:textId="5536E315" w:rsidR="00020A2D" w:rsidRDefault="00020A2D" w:rsidP="0076478F">
      <w:pPr>
        <w:pStyle w:val="ListParagraph"/>
        <w:numPr>
          <w:ilvl w:val="0"/>
          <w:numId w:val="1"/>
        </w:numPr>
      </w:pPr>
      <w:r>
        <w:t>C</w:t>
      </w:r>
    </w:p>
    <w:p w14:paraId="35B277AB" w14:textId="6B9DFDF9" w:rsidR="00020A2D" w:rsidRDefault="00020A2D" w:rsidP="00020A2D">
      <w:pPr>
        <w:pStyle w:val="ListParagraph"/>
      </w:pPr>
    </w:p>
    <w:p w14:paraId="2725305F" w14:textId="58BD6A2D" w:rsidR="00874825" w:rsidRDefault="00874825" w:rsidP="00020A2D">
      <w:pPr>
        <w:pStyle w:val="ListParagraph"/>
      </w:pPr>
    </w:p>
    <w:p w14:paraId="759F2CFE" w14:textId="4C088758" w:rsidR="00874825" w:rsidRDefault="00874825" w:rsidP="00874825">
      <w:r>
        <w:t>Section B</w:t>
      </w:r>
    </w:p>
    <w:p w14:paraId="7E3D0A64" w14:textId="06C48CDA" w:rsidR="00874825" w:rsidRDefault="00874825" w:rsidP="00874825"/>
    <w:p w14:paraId="60A75D24" w14:textId="6B0D5B0A" w:rsidR="00874825" w:rsidRDefault="00874825" w:rsidP="00874825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  <w:r>
        <w:t xml:space="preserve">Q. 1 </w:t>
      </w:r>
      <w:r>
        <w:br/>
        <w:t xml:space="preserve">1. </w:t>
      </w:r>
      <w:r w:rsidRPr="00874825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Mission and Vision of government regarding Spectrum Management </w:t>
      </w:r>
    </w:p>
    <w:p w14:paraId="004A3880" w14:textId="03DC898F" w:rsidR="00874825" w:rsidRDefault="00874825" w:rsidP="00874825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- Judicial</w:t>
      </w:r>
      <w:r w:rsidR="00627D14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 and economic approach to national spectrum </w:t>
      </w:r>
      <w:r w:rsidR="00EB0917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a</w:t>
      </w: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llocation</w:t>
      </w:r>
      <w:r w:rsidR="00EB0917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,</w:t>
      </w: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 </w:t>
      </w:r>
      <w:r w:rsidR="00EB0917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 </w:t>
      </w: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as per the bandwidth requirements</w:t>
      </w:r>
      <w:r w:rsidR="00627D14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 and access of spectrum</w:t>
      </w:r>
    </w:p>
    <w:p w14:paraId="72EDA626" w14:textId="16135F42" w:rsidR="00B30FC7" w:rsidRDefault="00874825" w:rsidP="00874825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- </w:t>
      </w:r>
      <w:r w:rsidR="00B30FC7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Monitor spectrum utilization is done rightfully </w:t>
      </w:r>
      <w:r w:rsidR="00EB0917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and without violation </w:t>
      </w:r>
    </w:p>
    <w:p w14:paraId="2FA2EB4A" w14:textId="77777777" w:rsidR="00B30FC7" w:rsidRDefault="00B30FC7" w:rsidP="00874825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- </w:t>
      </w:r>
      <w:r w:rsidR="00874825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Cost effective</w:t>
      </w: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 and long term strategy for spectrum utilization</w:t>
      </w:r>
    </w:p>
    <w:p w14:paraId="43031FCC" w14:textId="59566841" w:rsidR="00627D14" w:rsidRDefault="00627D14" w:rsidP="00874825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- Spectrum should be free from interference in allocating to various other service users</w:t>
      </w:r>
    </w:p>
    <w:p w14:paraId="2A3D1596" w14:textId="003A2E2A" w:rsidR="00627D14" w:rsidRDefault="00627D14" w:rsidP="00874825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- Electromagnetic wave compatible</w:t>
      </w:r>
    </w:p>
    <w:p w14:paraId="5309A3CD" w14:textId="5FA6AE2B" w:rsidR="00EB0917" w:rsidRDefault="00EB0917" w:rsidP="00874825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- ensure Certified Equipment used only</w:t>
      </w:r>
    </w:p>
    <w:p w14:paraId="53D1F60B" w14:textId="26CFCB81" w:rsidR="00627D14" w:rsidRDefault="00627D14" w:rsidP="00874825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- Global Harmonization</w:t>
      </w:r>
    </w:p>
    <w:p w14:paraId="74E4553C" w14:textId="7A5899A8" w:rsidR="00874825" w:rsidRDefault="00874825" w:rsidP="00874825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</w:p>
    <w:p w14:paraId="5E0B765A" w14:textId="60860B04" w:rsidR="00874825" w:rsidRDefault="00874825" w:rsidP="00874825">
      <w:pPr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 xml:space="preserve">2. </w:t>
      </w:r>
      <w:r>
        <w:rPr>
          <w:rFonts w:ascii="Lato" w:eastAsia="Times New Roman" w:hAnsi="Lato" w:cs="Times New Roman"/>
          <w:color w:val="2D3B45"/>
          <w:lang w:eastAsia="en-GB"/>
        </w:rPr>
        <w:t>F</w:t>
      </w:r>
      <w:r w:rsidRPr="00874825">
        <w:rPr>
          <w:rFonts w:ascii="Lato" w:eastAsia="Times New Roman" w:hAnsi="Lato" w:cs="Times New Roman"/>
          <w:color w:val="2D3B45"/>
          <w:lang w:eastAsia="en-GB"/>
        </w:rPr>
        <w:t>our agencies/industries NTIA is responsible for Spectrum Management</w:t>
      </w:r>
    </w:p>
    <w:p w14:paraId="7CD8DE58" w14:textId="07A6376A" w:rsidR="00874825" w:rsidRDefault="00874825" w:rsidP="00874825">
      <w:pPr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NTIA oversees Spectrum allocation Government use and purposes. Hence following ae the agencies that NTIA usually is responsible to look after –</w:t>
      </w:r>
    </w:p>
    <w:p w14:paraId="479F7EFD" w14:textId="7D46AC6D" w:rsidR="00874825" w:rsidRDefault="00874825" w:rsidP="00874825">
      <w:pPr>
        <w:pStyle w:val="ListParagraph"/>
        <w:numPr>
          <w:ilvl w:val="0"/>
          <w:numId w:val="3"/>
        </w:numPr>
        <w:rPr>
          <w:rFonts w:ascii="Lato" w:eastAsia="Times New Roman" w:hAnsi="Lato" w:cs="Times New Roman"/>
          <w:color w:val="2D3B45"/>
          <w:lang w:eastAsia="en-GB"/>
        </w:rPr>
      </w:pPr>
      <w:proofErr w:type="spellStart"/>
      <w:r>
        <w:rPr>
          <w:rFonts w:ascii="Lato" w:eastAsia="Times New Roman" w:hAnsi="Lato" w:cs="Times New Roman"/>
          <w:color w:val="2D3B45"/>
          <w:lang w:eastAsia="en-GB"/>
        </w:rPr>
        <w:t>Defense</w:t>
      </w:r>
      <w:proofErr w:type="spellEnd"/>
    </w:p>
    <w:p w14:paraId="68D68259" w14:textId="20EEB42F" w:rsidR="00874825" w:rsidRDefault="00627D14" w:rsidP="00874825">
      <w:pPr>
        <w:pStyle w:val="ListParagraph"/>
        <w:numPr>
          <w:ilvl w:val="0"/>
          <w:numId w:val="3"/>
        </w:numPr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Aviation</w:t>
      </w:r>
    </w:p>
    <w:p w14:paraId="00832CD2" w14:textId="375DEA3D" w:rsidR="00627D14" w:rsidRDefault="00627D14" w:rsidP="00874825">
      <w:pPr>
        <w:pStyle w:val="ListParagraph"/>
        <w:numPr>
          <w:ilvl w:val="0"/>
          <w:numId w:val="3"/>
        </w:numPr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NASA </w:t>
      </w:r>
    </w:p>
    <w:p w14:paraId="28EFE58D" w14:textId="3CE45F5F" w:rsidR="00627D14" w:rsidRPr="00874825" w:rsidRDefault="00627D14" w:rsidP="00874825">
      <w:pPr>
        <w:pStyle w:val="ListParagraph"/>
        <w:numPr>
          <w:ilvl w:val="0"/>
          <w:numId w:val="3"/>
        </w:numPr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Public telecommunication</w:t>
      </w:r>
      <w:r w:rsidR="00EB0917">
        <w:rPr>
          <w:rFonts w:ascii="Lato" w:eastAsia="Times New Roman" w:hAnsi="Lato" w:cs="Times New Roman"/>
          <w:color w:val="2D3B45"/>
          <w:lang w:eastAsia="en-GB"/>
        </w:rPr>
        <w:t>, Government use only/ tapping imp or suspicious calls</w:t>
      </w:r>
    </w:p>
    <w:p w14:paraId="74A60191" w14:textId="3A66327C" w:rsidR="00874825" w:rsidRPr="00874825" w:rsidRDefault="00874825" w:rsidP="00874825">
      <w:pPr>
        <w:rPr>
          <w:rFonts w:ascii="Times New Roman" w:eastAsia="Times New Roman" w:hAnsi="Times New Roman" w:cs="Times New Roman"/>
          <w:lang w:eastAsia="en-GB"/>
        </w:rPr>
      </w:pPr>
    </w:p>
    <w:p w14:paraId="3D5C37AD" w14:textId="182932CD" w:rsidR="00874825" w:rsidRDefault="00874825" w:rsidP="00874825"/>
    <w:p w14:paraId="47F8BD90" w14:textId="4501D143" w:rsidR="00B30FC7" w:rsidRDefault="00B30FC7" w:rsidP="00874825"/>
    <w:p w14:paraId="71C5C87C" w14:textId="4BA93262" w:rsidR="00A824CF" w:rsidRDefault="00A824CF" w:rsidP="00874825"/>
    <w:p w14:paraId="34FEC4D3" w14:textId="77777777" w:rsidR="00A824CF" w:rsidRDefault="00A824CF" w:rsidP="00874825"/>
    <w:p w14:paraId="4A8D5F61" w14:textId="2C90DDB0" w:rsidR="00B30FC7" w:rsidRDefault="00B30FC7" w:rsidP="00874825"/>
    <w:p w14:paraId="4C956D6C" w14:textId="77777777" w:rsidR="00B30FC7" w:rsidRDefault="00B30FC7" w:rsidP="00874825"/>
    <w:p w14:paraId="19E489C3" w14:textId="6F85BE80" w:rsidR="00B30FC7" w:rsidRDefault="00B30FC7" w:rsidP="00B30FC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b/>
          <w:bCs/>
          <w:color w:val="2D3B45"/>
        </w:rPr>
      </w:pPr>
      <w:r>
        <w:lastRenderedPageBreak/>
        <w:t xml:space="preserve">Q.3 </w:t>
      </w:r>
    </w:p>
    <w:p w14:paraId="09DA4349" w14:textId="094E168E" w:rsidR="00B30FC7" w:rsidRDefault="00A021C7" w:rsidP="00A021C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 xml:space="preserve">According to </w:t>
      </w:r>
      <w:r w:rsidR="00B30FC7">
        <w:rPr>
          <w:rFonts w:ascii="Lato" w:hAnsi="Lato"/>
          <w:color w:val="2D3B45"/>
        </w:rPr>
        <w:t xml:space="preserve">RF Safety  issues OET 65 (FCC) </w:t>
      </w:r>
      <w:r>
        <w:rPr>
          <w:rFonts w:ascii="Lato" w:hAnsi="Lato"/>
          <w:color w:val="2D3B45"/>
        </w:rPr>
        <w:t xml:space="preserve">, </w:t>
      </w:r>
    </w:p>
    <w:p w14:paraId="3133C8CB" w14:textId="7CADEAD6" w:rsidR="00B30FC7" w:rsidRPr="00A021C7" w:rsidRDefault="00B30FC7" w:rsidP="00B30FC7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b/>
          <w:bCs/>
          <w:color w:val="2D3B45"/>
        </w:rPr>
      </w:pPr>
      <w:r w:rsidRPr="00A021C7">
        <w:rPr>
          <w:rFonts w:ascii="Lato" w:hAnsi="Lato"/>
          <w:b/>
          <w:bCs/>
          <w:color w:val="2D3B45"/>
        </w:rPr>
        <w:t>MPE – Maximum Permissible Exposure</w:t>
      </w:r>
    </w:p>
    <w:p w14:paraId="37171B97" w14:textId="31D33374" w:rsidR="00B30FC7" w:rsidRDefault="00B30FC7" w:rsidP="00B30FC7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 xml:space="preserve">This is the maximum exposure to the radiation of the frequency </w:t>
      </w:r>
      <w:r w:rsidR="00A021C7">
        <w:rPr>
          <w:rFonts w:ascii="Lato" w:hAnsi="Lato"/>
          <w:color w:val="2D3B45"/>
        </w:rPr>
        <w:t>for humans</w:t>
      </w:r>
    </w:p>
    <w:p w14:paraId="4E9CE923" w14:textId="08213DF8" w:rsidR="00A021C7" w:rsidRDefault="00A021C7" w:rsidP="00B30FC7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It is calculated to determine separation distances</w:t>
      </w:r>
    </w:p>
    <w:p w14:paraId="7E5315A0" w14:textId="61C35AA3" w:rsidR="00A021C7" w:rsidRDefault="00A021C7" w:rsidP="00B30FC7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FCC required MPE study for both Mobile devices and fixed devices that use high end antennas</w:t>
      </w:r>
    </w:p>
    <w:p w14:paraId="1E78FF5A" w14:textId="497F4A75" w:rsidR="00A021C7" w:rsidRDefault="00A021C7" w:rsidP="00B30FC7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 xml:space="preserve">People are aware of hazards of working around high end antennas around in test env, manufacturing environments and radio facilities </w:t>
      </w:r>
    </w:p>
    <w:p w14:paraId="5F8CE25D" w14:textId="0C8A5E7C" w:rsidR="00A021C7" w:rsidRPr="009D73B5" w:rsidRDefault="009D73B5" w:rsidP="00A021C7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It has limit of 5mW/cm</w:t>
      </w:r>
      <w:r>
        <w:rPr>
          <w:rFonts w:ascii="Lato" w:hAnsi="Lato"/>
          <w:color w:val="2D3B45"/>
          <w:vertAlign w:val="superscript"/>
        </w:rPr>
        <w:t xml:space="preserve">2 </w:t>
      </w:r>
      <w:r>
        <w:rPr>
          <w:rFonts w:ascii="Lato" w:hAnsi="Lato"/>
          <w:color w:val="2D3B45"/>
        </w:rPr>
        <w:t>over 5 min period</w:t>
      </w:r>
    </w:p>
    <w:p w14:paraId="3D2CA211" w14:textId="596C67F4" w:rsidR="00B30FC7" w:rsidRPr="00A021C7" w:rsidRDefault="00B30FC7" w:rsidP="00B30FC7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b/>
          <w:bCs/>
          <w:color w:val="2D3B45"/>
        </w:rPr>
      </w:pPr>
      <w:r w:rsidRPr="00A021C7">
        <w:rPr>
          <w:rFonts w:ascii="Lato" w:hAnsi="Lato"/>
          <w:b/>
          <w:bCs/>
          <w:color w:val="2D3B45"/>
        </w:rPr>
        <w:t xml:space="preserve">SAR </w:t>
      </w:r>
      <w:r w:rsidR="00A021C7" w:rsidRPr="00A021C7">
        <w:rPr>
          <w:rFonts w:ascii="Lato" w:hAnsi="Lato"/>
          <w:b/>
          <w:bCs/>
          <w:color w:val="2D3B45"/>
        </w:rPr>
        <w:t>–</w:t>
      </w:r>
      <w:r w:rsidRPr="00A021C7">
        <w:rPr>
          <w:rFonts w:ascii="Lato" w:hAnsi="Lato"/>
          <w:b/>
          <w:bCs/>
          <w:color w:val="2D3B45"/>
        </w:rPr>
        <w:t xml:space="preserve"> </w:t>
      </w:r>
      <w:r w:rsidR="00A021C7" w:rsidRPr="00A021C7">
        <w:rPr>
          <w:rFonts w:ascii="Lato" w:hAnsi="Lato"/>
          <w:b/>
          <w:bCs/>
          <w:color w:val="2D3B45"/>
        </w:rPr>
        <w:t>Specific Absorption rate</w:t>
      </w:r>
    </w:p>
    <w:p w14:paraId="5D7C87C0" w14:textId="4891456D" w:rsidR="00A021C7" w:rsidRDefault="00A021C7" w:rsidP="00A021C7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 xml:space="preserve">It is used to test for body worn devices </w:t>
      </w:r>
    </w:p>
    <w:p w14:paraId="2EDCE032" w14:textId="0AA2B3DA" w:rsidR="00A021C7" w:rsidRPr="00B30FC7" w:rsidRDefault="00A021C7" w:rsidP="00A021C7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It determines the device radiation abso</w:t>
      </w:r>
      <w:r w:rsidR="00A824CF">
        <w:rPr>
          <w:rFonts w:ascii="Lato" w:hAnsi="Lato"/>
          <w:color w:val="2D3B45"/>
        </w:rPr>
        <w:t>r</w:t>
      </w:r>
      <w:r>
        <w:rPr>
          <w:rFonts w:ascii="Lato" w:hAnsi="Lato"/>
          <w:color w:val="2D3B45"/>
        </w:rPr>
        <w:t xml:space="preserve">ption rate for </w:t>
      </w:r>
      <w:proofErr w:type="spellStart"/>
      <w:r>
        <w:rPr>
          <w:rFonts w:ascii="Lato" w:hAnsi="Lato"/>
          <w:color w:val="2D3B45"/>
        </w:rPr>
        <w:t>speifc</w:t>
      </w:r>
      <w:proofErr w:type="spellEnd"/>
      <w:r>
        <w:rPr>
          <w:rFonts w:ascii="Lato" w:hAnsi="Lato"/>
          <w:color w:val="2D3B45"/>
        </w:rPr>
        <w:t xml:space="preserve"> frequency </w:t>
      </w:r>
      <w:proofErr w:type="spellStart"/>
      <w:r>
        <w:rPr>
          <w:rFonts w:ascii="Lato" w:hAnsi="Lato"/>
          <w:color w:val="2D3B45"/>
        </w:rPr>
        <w:t>wrt</w:t>
      </w:r>
      <w:proofErr w:type="spellEnd"/>
      <w:r>
        <w:rPr>
          <w:rFonts w:ascii="Lato" w:hAnsi="Lato"/>
          <w:color w:val="2D3B45"/>
        </w:rPr>
        <w:t xml:space="preserve"> to the device in contact and for a duration</w:t>
      </w:r>
    </w:p>
    <w:p w14:paraId="5E961D8B" w14:textId="77777777" w:rsidR="00B30FC7" w:rsidRPr="00B30FC7" w:rsidRDefault="00B30FC7" w:rsidP="009D73B5">
      <w:p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2D3B45"/>
          <w:lang w:eastAsia="en-GB"/>
        </w:rPr>
      </w:pPr>
      <w:r w:rsidRPr="00B30FC7">
        <w:rPr>
          <w:rFonts w:ascii="Lato" w:eastAsia="Times New Roman" w:hAnsi="Lato" w:cs="Times New Roman"/>
          <w:color w:val="2D3B45"/>
          <w:lang w:eastAsia="en-GB"/>
        </w:rPr>
        <w:t>Your communication system operates in a 20mm wavelength. You have to fill out the FCC application that requires the frequency spectrum instead of wavelength. What would be a 20mm wavelength in frequency (Hz)?</w:t>
      </w:r>
    </w:p>
    <w:p w14:paraId="7270EBA0" w14:textId="710C41F2" w:rsidR="009D73B5" w:rsidRPr="009D73B5" w:rsidRDefault="009D73B5" w:rsidP="00B30FC7">
      <w:pPr>
        <w:shd w:val="clear" w:color="auto" w:fill="FFFFFF"/>
        <w:spacing w:before="180" w:after="180"/>
        <w:rPr>
          <w:rFonts w:ascii="lambda" w:eastAsia="Times New Roman" w:hAnsi="lambda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We have a formula – V= </w:t>
      </w:r>
      <w:r>
        <w:rPr>
          <w:rFonts w:ascii="lambda" w:eastAsia="Times New Roman" w:hAnsi="lambda" w:cs="Times New Roman"/>
          <w:color w:val="2D3B45"/>
          <w:lang w:eastAsia="en-GB"/>
        </w:rPr>
        <w:t xml:space="preserve"> frequency X wavelength </w:t>
      </w:r>
    </w:p>
    <w:p w14:paraId="6B6B558B" w14:textId="21F26D95" w:rsidR="009D73B5" w:rsidRDefault="009D73B5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Where v = velocity of light i.e. 3 x 10</w:t>
      </w:r>
      <w:r>
        <w:rPr>
          <w:rFonts w:ascii="Lato" w:eastAsia="Times New Roman" w:hAnsi="Lato" w:cs="Times New Roman"/>
          <w:color w:val="2D3B45"/>
          <w:vertAlign w:val="superscript"/>
          <w:lang w:eastAsia="en-GB"/>
        </w:rPr>
        <w:t xml:space="preserve">8 </w:t>
      </w:r>
      <w:r>
        <w:rPr>
          <w:rFonts w:ascii="Lato" w:eastAsia="Times New Roman" w:hAnsi="Lato" w:cs="Times New Roman"/>
          <w:color w:val="2D3B45"/>
          <w:lang w:eastAsia="en-GB"/>
        </w:rPr>
        <w:t>m/s</w:t>
      </w:r>
    </w:p>
    <w:p w14:paraId="6C629FDA" w14:textId="7E4AE59C" w:rsidR="009D73B5" w:rsidRDefault="009D73B5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1A5785E3" w14:textId="035880EE" w:rsidR="009D73B5" w:rsidRDefault="009D73B5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Here we have 20 mm wavelength i.e. 20 x 10</w:t>
      </w:r>
      <w:r>
        <w:rPr>
          <w:rFonts w:ascii="Lato" w:eastAsia="Times New Roman" w:hAnsi="Lato" w:cs="Times New Roman"/>
          <w:color w:val="2D3B45"/>
          <w:vertAlign w:val="superscript"/>
          <w:lang w:eastAsia="en-GB"/>
        </w:rPr>
        <w:t xml:space="preserve">-3 </w:t>
      </w:r>
      <w:r>
        <w:rPr>
          <w:rFonts w:ascii="Lato" w:eastAsia="Times New Roman" w:hAnsi="Lato" w:cs="Times New Roman"/>
          <w:color w:val="2D3B45"/>
          <w:lang w:eastAsia="en-GB"/>
        </w:rPr>
        <w:t xml:space="preserve">m </w:t>
      </w:r>
    </w:p>
    <w:p w14:paraId="7556CA27" w14:textId="183B4258" w:rsidR="009D73B5" w:rsidRDefault="009D73B5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Frequency = Velocity / Wavelength </w:t>
      </w:r>
    </w:p>
    <w:p w14:paraId="346CE47D" w14:textId="3ED5C3F8" w:rsidR="009D73B5" w:rsidRDefault="009D73B5" w:rsidP="009D73B5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vertAlign w:val="superscript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ab/>
        <w:t xml:space="preserve">= </w:t>
      </w:r>
      <w:r>
        <w:rPr>
          <w:rFonts w:ascii="Lato" w:eastAsia="Times New Roman" w:hAnsi="Lato" w:cs="Times New Roman"/>
          <w:color w:val="2D3B45"/>
          <w:lang w:eastAsia="en-GB"/>
        </w:rPr>
        <w:t>3 x 10</w:t>
      </w:r>
      <w:r>
        <w:rPr>
          <w:rFonts w:ascii="Lato" w:eastAsia="Times New Roman" w:hAnsi="Lato" w:cs="Times New Roman"/>
          <w:color w:val="2D3B45"/>
          <w:vertAlign w:val="superscript"/>
          <w:lang w:eastAsia="en-GB"/>
        </w:rPr>
        <w:t>8</w:t>
      </w:r>
      <w:r>
        <w:rPr>
          <w:rFonts w:ascii="Lato" w:eastAsia="Times New Roman" w:hAnsi="Lato" w:cs="Times New Roman"/>
          <w:color w:val="2D3B45"/>
          <w:lang w:eastAsia="en-GB"/>
        </w:rPr>
        <w:t xml:space="preserve">/ </w:t>
      </w:r>
      <w:r>
        <w:rPr>
          <w:rFonts w:ascii="Lato" w:eastAsia="Times New Roman" w:hAnsi="Lato" w:cs="Times New Roman"/>
          <w:color w:val="2D3B45"/>
          <w:lang w:eastAsia="en-GB"/>
        </w:rPr>
        <w:t>20 x 10</w:t>
      </w:r>
      <w:r>
        <w:rPr>
          <w:rFonts w:ascii="Lato" w:eastAsia="Times New Roman" w:hAnsi="Lato" w:cs="Times New Roman"/>
          <w:color w:val="2D3B45"/>
          <w:vertAlign w:val="superscript"/>
          <w:lang w:eastAsia="en-GB"/>
        </w:rPr>
        <w:t>-3</w:t>
      </w:r>
    </w:p>
    <w:p w14:paraId="29CBC5E1" w14:textId="59108D75" w:rsidR="009D73B5" w:rsidRDefault="009D73B5" w:rsidP="009D73B5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vertAlign w:val="superscript"/>
          <w:lang w:eastAsia="en-GB"/>
        </w:rPr>
      </w:pPr>
      <w:r>
        <w:rPr>
          <w:rFonts w:ascii="Lato" w:eastAsia="Times New Roman" w:hAnsi="Lato" w:cs="Times New Roman"/>
          <w:color w:val="2D3B45"/>
          <w:vertAlign w:val="superscript"/>
          <w:lang w:eastAsia="en-GB"/>
        </w:rPr>
        <w:tab/>
      </w:r>
      <w:r w:rsidR="006D6110">
        <w:rPr>
          <w:rFonts w:ascii="Lato" w:eastAsia="Times New Roman" w:hAnsi="Lato" w:cs="Times New Roman"/>
          <w:color w:val="2D3B45"/>
          <w:lang w:eastAsia="en-GB"/>
        </w:rPr>
        <w:t>= 0.15x 10</w:t>
      </w:r>
      <w:r w:rsidR="006D6110">
        <w:rPr>
          <w:rFonts w:ascii="Lato" w:eastAsia="Times New Roman" w:hAnsi="Lato" w:cs="Times New Roman"/>
          <w:color w:val="2D3B45"/>
          <w:vertAlign w:val="superscript"/>
          <w:lang w:eastAsia="en-GB"/>
        </w:rPr>
        <w:t xml:space="preserve">11 </w:t>
      </w:r>
    </w:p>
    <w:p w14:paraId="6B0F94E6" w14:textId="431B85DD" w:rsidR="006D6110" w:rsidRDefault="006D6110" w:rsidP="009D73B5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vertAlign w:val="superscript"/>
          <w:lang w:eastAsia="en-GB"/>
        </w:rPr>
        <w:tab/>
      </w:r>
      <w:r>
        <w:rPr>
          <w:rFonts w:ascii="Lato" w:eastAsia="Times New Roman" w:hAnsi="Lato" w:cs="Times New Roman"/>
          <w:color w:val="2D3B45"/>
          <w:lang w:eastAsia="en-GB"/>
        </w:rPr>
        <w:t>= 15 x 10</w:t>
      </w:r>
      <w:r>
        <w:rPr>
          <w:rFonts w:ascii="Lato" w:eastAsia="Times New Roman" w:hAnsi="Lato" w:cs="Times New Roman"/>
          <w:color w:val="2D3B45"/>
          <w:vertAlign w:val="superscript"/>
          <w:lang w:eastAsia="en-GB"/>
        </w:rPr>
        <w:t>9</w:t>
      </w:r>
      <w:r>
        <w:rPr>
          <w:rFonts w:ascii="Lato" w:eastAsia="Times New Roman" w:hAnsi="Lato" w:cs="Times New Roman"/>
          <w:color w:val="2D3B45"/>
          <w:lang w:eastAsia="en-GB"/>
        </w:rPr>
        <w:t>Hz</w:t>
      </w:r>
    </w:p>
    <w:p w14:paraId="161E8CA6" w14:textId="77777777" w:rsidR="006D6110" w:rsidRPr="006D6110" w:rsidRDefault="006D6110" w:rsidP="006D6110">
      <w:pPr>
        <w:shd w:val="clear" w:color="auto" w:fill="FFFFFF"/>
        <w:spacing w:before="180" w:after="180"/>
        <w:rPr>
          <w:rFonts w:ascii="Lato" w:eastAsia="Times New Roman" w:hAnsi="Lato" w:cs="Times New Roman"/>
          <w:b/>
          <w:bCs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Hence, </w:t>
      </w:r>
      <w:r w:rsidRPr="006D6110">
        <w:rPr>
          <w:rFonts w:ascii="Lato" w:eastAsia="Times New Roman" w:hAnsi="Lato" w:cs="Times New Roman"/>
          <w:b/>
          <w:bCs/>
          <w:color w:val="2D3B45"/>
          <w:lang w:eastAsia="en-GB"/>
        </w:rPr>
        <w:t xml:space="preserve">Frequency is – </w:t>
      </w:r>
      <w:r w:rsidRPr="006D6110">
        <w:rPr>
          <w:rFonts w:ascii="Lato" w:eastAsia="Times New Roman" w:hAnsi="Lato" w:cs="Times New Roman"/>
          <w:b/>
          <w:bCs/>
          <w:color w:val="2D3B45"/>
          <w:lang w:eastAsia="en-GB"/>
        </w:rPr>
        <w:t>15 x 10</w:t>
      </w:r>
      <w:r w:rsidRPr="006D6110">
        <w:rPr>
          <w:rFonts w:ascii="Lato" w:eastAsia="Times New Roman" w:hAnsi="Lato" w:cs="Times New Roman"/>
          <w:b/>
          <w:bCs/>
          <w:color w:val="2D3B45"/>
          <w:vertAlign w:val="superscript"/>
          <w:lang w:eastAsia="en-GB"/>
        </w:rPr>
        <w:t>9</w:t>
      </w:r>
      <w:r w:rsidRPr="006D6110">
        <w:rPr>
          <w:rFonts w:ascii="Lato" w:eastAsia="Times New Roman" w:hAnsi="Lato" w:cs="Times New Roman"/>
          <w:b/>
          <w:bCs/>
          <w:color w:val="2D3B45"/>
          <w:lang w:eastAsia="en-GB"/>
        </w:rPr>
        <w:t>Hz</w:t>
      </w:r>
    </w:p>
    <w:p w14:paraId="11EB4442" w14:textId="2D06733B" w:rsidR="006D6110" w:rsidRPr="006D6110" w:rsidRDefault="006D6110" w:rsidP="009D73B5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687341A3" w14:textId="1EDA7290" w:rsidR="009D73B5" w:rsidRDefault="009D73B5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3D69C9E8" w14:textId="1E739E71" w:rsidR="00A824CF" w:rsidRDefault="00A824CF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5492060E" w14:textId="77777777" w:rsidR="00A824CF" w:rsidRDefault="00A824CF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3FF83E9A" w14:textId="33577F4F" w:rsidR="00B30FC7" w:rsidRPr="00B30FC7" w:rsidRDefault="00B30FC7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B30FC7">
        <w:rPr>
          <w:rFonts w:ascii="Lato" w:eastAsia="Times New Roman" w:hAnsi="Lato" w:cs="Times New Roman"/>
          <w:color w:val="2D3B45"/>
          <w:lang w:eastAsia="en-GB"/>
        </w:rPr>
        <w:t> </w:t>
      </w:r>
    </w:p>
    <w:p w14:paraId="3186835F" w14:textId="7767FAA4" w:rsidR="00B30FC7" w:rsidRPr="00B30FC7" w:rsidRDefault="00B30FC7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B30FC7">
        <w:rPr>
          <w:rFonts w:ascii="Lato" w:eastAsia="Times New Roman" w:hAnsi="Lato" w:cs="Times New Roman"/>
          <w:b/>
          <w:bCs/>
          <w:color w:val="2D3B45"/>
          <w:lang w:eastAsia="en-GB"/>
        </w:rPr>
        <w:lastRenderedPageBreak/>
        <w:t>Q</w:t>
      </w:r>
      <w:r w:rsidR="006D6110">
        <w:rPr>
          <w:rFonts w:ascii="Lato" w:eastAsia="Times New Roman" w:hAnsi="Lato" w:cs="Times New Roman"/>
          <w:b/>
          <w:bCs/>
          <w:color w:val="2D3B45"/>
          <w:lang w:eastAsia="en-GB"/>
        </w:rPr>
        <w:t xml:space="preserve">. </w:t>
      </w:r>
      <w:r w:rsidRPr="00B30FC7">
        <w:rPr>
          <w:rFonts w:ascii="Lato" w:eastAsia="Times New Roman" w:hAnsi="Lato" w:cs="Times New Roman"/>
          <w:b/>
          <w:bCs/>
          <w:color w:val="2D3B45"/>
          <w:lang w:eastAsia="en-GB"/>
        </w:rPr>
        <w:t>4</w:t>
      </w:r>
      <w:r w:rsidRPr="00B30FC7">
        <w:rPr>
          <w:rFonts w:ascii="Lato" w:eastAsia="Times New Roman" w:hAnsi="Lato" w:cs="Times New Roman"/>
          <w:color w:val="2D3B45"/>
          <w:lang w:eastAsia="en-GB"/>
        </w:rPr>
        <w:t>.</w:t>
      </w:r>
    </w:p>
    <w:p w14:paraId="106A9CCB" w14:textId="56730903" w:rsidR="00B30FC7" w:rsidRDefault="00B30FC7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B30FC7">
        <w:rPr>
          <w:rFonts w:ascii="Lato" w:eastAsia="Times New Roman" w:hAnsi="Lato" w:cs="Times New Roman"/>
          <w:color w:val="2D3B45"/>
          <w:lang w:eastAsia="en-GB"/>
        </w:rPr>
        <w:t>I</w:t>
      </w:r>
      <w:r w:rsidR="008D0393">
        <w:rPr>
          <w:rFonts w:ascii="Lato" w:eastAsia="Times New Roman" w:hAnsi="Lato" w:cs="Times New Roman"/>
          <w:color w:val="2D3B45"/>
          <w:lang w:eastAsia="en-GB"/>
        </w:rPr>
        <w:t xml:space="preserve">n Cyberattacks there are two types - </w:t>
      </w:r>
      <w:r w:rsidRPr="00B30FC7">
        <w:rPr>
          <w:rFonts w:ascii="Lato" w:eastAsia="Times New Roman" w:hAnsi="Lato" w:cs="Times New Roman"/>
          <w:color w:val="2D3B45"/>
          <w:lang w:eastAsia="en-GB"/>
        </w:rPr>
        <w:t>“Active Attacks” and “Passive Attacks”</w:t>
      </w:r>
      <w:r w:rsidR="008D0393">
        <w:rPr>
          <w:rFonts w:ascii="Lato" w:eastAsia="Times New Roman" w:hAnsi="Lato" w:cs="Times New Roman"/>
          <w:color w:val="2D3B45"/>
          <w:lang w:eastAsia="en-GB"/>
        </w:rPr>
        <w:t xml:space="preserve"> as explained below---</w:t>
      </w:r>
    </w:p>
    <w:p w14:paraId="14CD2782" w14:textId="4DB81158" w:rsidR="006D6110" w:rsidRDefault="006D6110" w:rsidP="00B30FC7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Active Attacks – </w:t>
      </w:r>
    </w:p>
    <w:p w14:paraId="0003007B" w14:textId="6CD6CFFA" w:rsidR="006D6110" w:rsidRDefault="006D6110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Active attacks are those having a script or the hacker actively working and live in the hacked system</w:t>
      </w:r>
    </w:p>
    <w:p w14:paraId="07F5AB73" w14:textId="0EC78BCA" w:rsidR="006D6110" w:rsidRDefault="006D6110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Active attacks are the ones demanding for something in return like ransomware attacks, phishing, </w:t>
      </w:r>
    </w:p>
    <w:p w14:paraId="184A78E9" w14:textId="4EF52D51" w:rsidR="003B2E22" w:rsidRDefault="003B2E22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Active attacks are controlled by external entity / person/ device</w:t>
      </w:r>
    </w:p>
    <w:p w14:paraId="2ED86254" w14:textId="4EFECD91" w:rsidR="003B2E22" w:rsidRDefault="003B2E22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The attacker actively takes control of the system </w:t>
      </w:r>
    </w:p>
    <w:p w14:paraId="20211D54" w14:textId="1A86B055" w:rsidR="003B2E22" w:rsidRDefault="003B2E22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It actively performs operations within the system of the attacked entity, collects information, scans all the DNS servers</w:t>
      </w:r>
    </w:p>
    <w:p w14:paraId="3C2773B0" w14:textId="6BAD6875" w:rsidR="003B2E22" w:rsidRDefault="003B2E22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Takes control of domain controller in the server</w:t>
      </w:r>
    </w:p>
    <w:p w14:paraId="768D423E" w14:textId="6026E327" w:rsidR="003B2E22" w:rsidRDefault="003B2E22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Runs ARP to get all the connected devices in the network </w:t>
      </w:r>
    </w:p>
    <w:p w14:paraId="09B6D0BD" w14:textId="543E3C2C" w:rsidR="003B2E22" w:rsidRPr="003B2E22" w:rsidRDefault="003B2E22" w:rsidP="003B2E22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Examples – Botnets, Phishing email, TCP Server scanning, Darknet attack, Ransomware, DNS Server</w:t>
      </w:r>
      <w:r w:rsidR="008D0393">
        <w:rPr>
          <w:rFonts w:ascii="Lato" w:eastAsia="Times New Roman" w:hAnsi="Lato" w:cs="Times New Roman"/>
          <w:color w:val="2D3B45"/>
          <w:lang w:eastAsia="en-GB"/>
        </w:rPr>
        <w:t>, TCP Session hijacking</w:t>
      </w:r>
    </w:p>
    <w:p w14:paraId="5CC6D764" w14:textId="2A155D90" w:rsidR="006D6110" w:rsidRDefault="006D6110" w:rsidP="006D6110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Passive attacks –</w:t>
      </w:r>
    </w:p>
    <w:p w14:paraId="199E4A4A" w14:textId="275F4715" w:rsidR="006D6110" w:rsidRDefault="006D6110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Passive attacks are those where the Attacker is not actively collecting information or damaging the system</w:t>
      </w:r>
    </w:p>
    <w:p w14:paraId="0D36C6CD" w14:textId="5053F1E3" w:rsidR="006D6110" w:rsidRDefault="006D6110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It could be a trespassing activity, where the attacker observes the attacking system</w:t>
      </w:r>
    </w:p>
    <w:p w14:paraId="3F7383F5" w14:textId="3F581B34" w:rsidR="006D6110" w:rsidRDefault="006D6110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The end user is not aware of being under attack in passive attacks</w:t>
      </w:r>
    </w:p>
    <w:p w14:paraId="32187933" w14:textId="6E86AE6C" w:rsidR="003B2E22" w:rsidRDefault="003B2E22" w:rsidP="006D611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Listening to the conversation / tapping the data packets transferred between two communicating entities is also an example of passive attack</w:t>
      </w:r>
    </w:p>
    <w:p w14:paraId="3FDE51CE" w14:textId="77777777" w:rsidR="003B2E22" w:rsidRDefault="003B2E22" w:rsidP="003B2E22">
      <w:pPr>
        <w:pStyle w:val="ListParagraph"/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5793ACBD" w14:textId="05E2F2BB" w:rsidR="006D6110" w:rsidRPr="003B2E22" w:rsidRDefault="003B2E22" w:rsidP="003B2E22">
      <w:pPr>
        <w:shd w:val="clear" w:color="auto" w:fill="FFFFFF"/>
        <w:spacing w:before="180" w:after="180"/>
        <w:ind w:left="36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Example – port scanning , </w:t>
      </w:r>
      <w:proofErr w:type="spellStart"/>
      <w:r>
        <w:rPr>
          <w:rFonts w:ascii="Lato" w:eastAsia="Times New Roman" w:hAnsi="Lato" w:cs="Times New Roman"/>
          <w:color w:val="2D3B45"/>
          <w:lang w:eastAsia="en-GB"/>
        </w:rPr>
        <w:t>wire tapping</w:t>
      </w:r>
      <w:proofErr w:type="spellEnd"/>
      <w:r>
        <w:rPr>
          <w:rFonts w:ascii="Lato" w:eastAsia="Times New Roman" w:hAnsi="Lato" w:cs="Times New Roman"/>
          <w:color w:val="2D3B45"/>
          <w:lang w:eastAsia="en-GB"/>
        </w:rPr>
        <w:t xml:space="preserve"> , Packet sniffing</w:t>
      </w:r>
    </w:p>
    <w:p w14:paraId="0614A141" w14:textId="4EE52662" w:rsidR="00B30FC7" w:rsidRDefault="00B30FC7" w:rsidP="00874825"/>
    <w:p w14:paraId="47FE67ED" w14:textId="05E5BF46" w:rsidR="003B2E22" w:rsidRDefault="003B2E22" w:rsidP="00874825"/>
    <w:p w14:paraId="59E7A18B" w14:textId="1645741D" w:rsidR="003B2E22" w:rsidRPr="00A92D4B" w:rsidRDefault="003B2E22" w:rsidP="00874825">
      <w:pPr>
        <w:rPr>
          <w:b/>
          <w:bCs/>
        </w:rPr>
      </w:pPr>
      <w:r w:rsidRPr="00A92D4B">
        <w:rPr>
          <w:b/>
          <w:bCs/>
        </w:rPr>
        <w:t>SECTION C</w:t>
      </w:r>
    </w:p>
    <w:p w14:paraId="01843BA2" w14:textId="403DAE5A" w:rsidR="003B2E22" w:rsidRDefault="003B2E22" w:rsidP="00874825"/>
    <w:p w14:paraId="1BBCAFC5" w14:textId="5E95CEF8" w:rsidR="008D0393" w:rsidRDefault="008D0393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b/>
          <w:bCs/>
          <w:color w:val="2D3B45"/>
          <w:lang w:eastAsia="en-GB"/>
        </w:rPr>
        <w:t>Q</w:t>
      </w:r>
      <w:r w:rsidRPr="008D0393">
        <w:rPr>
          <w:rFonts w:ascii="Lato" w:eastAsia="Times New Roman" w:hAnsi="Lato" w:cs="Times New Roman"/>
          <w:b/>
          <w:bCs/>
          <w:color w:val="2D3B45"/>
          <w:lang w:eastAsia="en-GB"/>
        </w:rPr>
        <w:t>1</w:t>
      </w:r>
      <w:r w:rsidRPr="008D0393">
        <w:rPr>
          <w:rFonts w:ascii="Lato" w:eastAsia="Times New Roman" w:hAnsi="Lato" w:cs="Times New Roman"/>
          <w:color w:val="2D3B45"/>
          <w:lang w:eastAsia="en-GB"/>
        </w:rPr>
        <w:t>.</w:t>
      </w:r>
      <w:r>
        <w:rPr>
          <w:rFonts w:ascii="Lato" w:eastAsia="Times New Roman" w:hAnsi="Lato" w:cs="Times New Roman"/>
          <w:color w:val="2D3B45"/>
          <w:lang w:eastAsia="en-GB"/>
        </w:rPr>
        <w:t xml:space="preserve"> </w:t>
      </w:r>
      <w:r w:rsidRPr="008D0393">
        <w:rPr>
          <w:rFonts w:ascii="Lato" w:eastAsia="Times New Roman" w:hAnsi="Lato" w:cs="Times New Roman"/>
          <w:color w:val="2D3B45"/>
          <w:lang w:eastAsia="en-GB"/>
        </w:rPr>
        <w:t xml:space="preserve">The Constitution of 1789 gives congress the regulatory powers. </w:t>
      </w:r>
      <w:r>
        <w:rPr>
          <w:rFonts w:ascii="Lato" w:eastAsia="Times New Roman" w:hAnsi="Lato" w:cs="Times New Roman"/>
          <w:color w:val="2D3B45"/>
          <w:lang w:eastAsia="en-GB"/>
        </w:rPr>
        <w:t>Following are the</w:t>
      </w:r>
      <w:r w:rsidRPr="008D0393">
        <w:rPr>
          <w:rFonts w:ascii="Lato" w:eastAsia="Times New Roman" w:hAnsi="Lato" w:cs="Times New Roman"/>
          <w:color w:val="2D3B45"/>
          <w:lang w:eastAsia="en-GB"/>
        </w:rPr>
        <w:t xml:space="preserve"> two goals of regulation from the constitutional point of view</w:t>
      </w:r>
    </w:p>
    <w:p w14:paraId="3431F7FB" w14:textId="0CD714D1" w:rsidR="008D0393" w:rsidRPr="008D29B4" w:rsidRDefault="008D29B4" w:rsidP="008D29B4">
      <w:pPr>
        <w:shd w:val="clear" w:color="auto" w:fill="FFFFFF"/>
        <w:spacing w:before="180" w:after="180"/>
        <w:ind w:firstLine="360"/>
        <w:rPr>
          <w:rFonts w:ascii="Lato" w:eastAsia="Times New Roman" w:hAnsi="Lato" w:cs="Times New Roman"/>
          <w:color w:val="2D3B45"/>
          <w:lang w:eastAsia="en-GB"/>
        </w:rPr>
      </w:pPr>
      <w:r w:rsidRPr="008D29B4">
        <w:rPr>
          <w:rFonts w:ascii="Lato" w:eastAsia="Times New Roman" w:hAnsi="Lato" w:cs="Times New Roman"/>
          <w:b/>
          <w:bCs/>
          <w:color w:val="2D3B45"/>
          <w:lang w:eastAsia="en-GB"/>
        </w:rPr>
        <w:t>Goal 1</w:t>
      </w:r>
      <w:r>
        <w:rPr>
          <w:rFonts w:ascii="Lato" w:eastAsia="Times New Roman" w:hAnsi="Lato" w:cs="Times New Roman"/>
          <w:color w:val="2D3B45"/>
          <w:lang w:eastAsia="en-GB"/>
        </w:rPr>
        <w:t xml:space="preserve">. </w:t>
      </w:r>
      <w:r w:rsidR="008D0393" w:rsidRPr="008D29B4">
        <w:rPr>
          <w:rFonts w:ascii="Lato" w:eastAsia="Times New Roman" w:hAnsi="Lato" w:cs="Times New Roman"/>
          <w:color w:val="2D3B45"/>
          <w:lang w:eastAsia="en-GB"/>
        </w:rPr>
        <w:t>Change in behaviour of the system to avoid benefits of an individual are not affected to others</w:t>
      </w:r>
    </w:p>
    <w:p w14:paraId="139CF4B9" w14:textId="695A533B" w:rsidR="008D29B4" w:rsidRPr="008D29B4" w:rsidRDefault="008D29B4" w:rsidP="008D29B4">
      <w:pPr>
        <w:shd w:val="clear" w:color="auto" w:fill="FFFFFF"/>
        <w:spacing w:before="180" w:after="180"/>
        <w:ind w:left="360"/>
        <w:rPr>
          <w:rFonts w:ascii="Lato" w:eastAsia="Times New Roman" w:hAnsi="Lato" w:cs="Times New Roman"/>
          <w:color w:val="2D3B45"/>
          <w:lang w:eastAsia="en-GB"/>
        </w:rPr>
      </w:pPr>
      <w:r w:rsidRPr="008D29B4">
        <w:rPr>
          <w:rFonts w:ascii="Lato" w:eastAsia="Times New Roman" w:hAnsi="Lato" w:cs="Times New Roman"/>
          <w:b/>
          <w:bCs/>
          <w:color w:val="2D3B45"/>
          <w:lang w:eastAsia="en-GB"/>
        </w:rPr>
        <w:t>Goal 2.</w:t>
      </w:r>
      <w:r>
        <w:rPr>
          <w:rFonts w:ascii="Lato" w:eastAsia="Times New Roman" w:hAnsi="Lato" w:cs="Times New Roman"/>
          <w:color w:val="2D3B45"/>
          <w:lang w:eastAsia="en-GB"/>
        </w:rPr>
        <w:t xml:space="preserve"> </w:t>
      </w:r>
      <w:r w:rsidRPr="008D29B4">
        <w:rPr>
          <w:rFonts w:ascii="Lato" w:eastAsia="Times New Roman" w:hAnsi="Lato" w:cs="Times New Roman"/>
          <w:color w:val="2D3B45"/>
          <w:lang w:eastAsia="en-GB"/>
        </w:rPr>
        <w:t>Control employees of</w:t>
      </w:r>
      <w:r>
        <w:rPr>
          <w:rFonts w:ascii="Lato" w:eastAsia="Times New Roman" w:hAnsi="Lato" w:cs="Times New Roman"/>
          <w:color w:val="2D3B45"/>
          <w:lang w:eastAsia="en-GB"/>
        </w:rPr>
        <w:t xml:space="preserve"> their</w:t>
      </w:r>
      <w:r w:rsidRPr="008D29B4">
        <w:rPr>
          <w:rFonts w:ascii="Lato" w:eastAsia="Times New Roman" w:hAnsi="Lato" w:cs="Times New Roman"/>
          <w:color w:val="2D3B45"/>
          <w:lang w:eastAsia="en-GB"/>
        </w:rPr>
        <w:t xml:space="preserve"> administrative tasks </w:t>
      </w:r>
    </w:p>
    <w:p w14:paraId="120E9865" w14:textId="74412C97" w:rsidR="008D0393" w:rsidRPr="008D29B4" w:rsidRDefault="008D0393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b/>
          <w:bCs/>
          <w:color w:val="2D3B45"/>
          <w:lang w:eastAsia="en-GB"/>
        </w:rPr>
      </w:pPr>
      <w:r w:rsidRPr="008D29B4">
        <w:rPr>
          <w:rFonts w:ascii="Lato" w:eastAsia="Times New Roman" w:hAnsi="Lato" w:cs="Times New Roman"/>
          <w:b/>
          <w:bCs/>
          <w:color w:val="2D3B45"/>
          <w:lang w:eastAsia="en-GB"/>
        </w:rPr>
        <w:t>Goals of Economic –</w:t>
      </w:r>
    </w:p>
    <w:p w14:paraId="46FBF168" w14:textId="06FDDC6E" w:rsidR="008D0393" w:rsidRDefault="008D0393" w:rsidP="008D0393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Healthy competition amongst the service providers</w:t>
      </w:r>
    </w:p>
    <w:p w14:paraId="53FE252D" w14:textId="6A578F42" w:rsidR="00F95139" w:rsidRDefault="00F95139" w:rsidP="008D0393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Avoid monopolies</w:t>
      </w:r>
    </w:p>
    <w:p w14:paraId="70990A87" w14:textId="27C0CD72" w:rsidR="008D0393" w:rsidRDefault="00F95139" w:rsidP="00F95139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Promote innovation </w:t>
      </w:r>
    </w:p>
    <w:p w14:paraId="2A9648B6" w14:textId="5972BE27" w:rsidR="00F95139" w:rsidRPr="00F95139" w:rsidRDefault="00F95139" w:rsidP="00F95139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Keep a check on entry into the business</w:t>
      </w:r>
    </w:p>
    <w:p w14:paraId="3EE1ABE1" w14:textId="75B6F5BA" w:rsidR="008D0393" w:rsidRDefault="008D0393" w:rsidP="008D0393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lastRenderedPageBreak/>
        <w:t>Provide cost effective service</w:t>
      </w:r>
      <w:r w:rsidR="00F95139">
        <w:rPr>
          <w:rFonts w:ascii="Lato" w:eastAsia="Times New Roman" w:hAnsi="Lato" w:cs="Times New Roman"/>
          <w:color w:val="2D3B45"/>
          <w:lang w:eastAsia="en-GB"/>
        </w:rPr>
        <w:t xml:space="preserve"> with price control</w:t>
      </w:r>
    </w:p>
    <w:p w14:paraId="70BE7218" w14:textId="2BCB9FA6" w:rsidR="008D0393" w:rsidRPr="008D29B4" w:rsidRDefault="008D0393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b/>
          <w:bCs/>
          <w:color w:val="2D3B45"/>
          <w:lang w:eastAsia="en-GB"/>
        </w:rPr>
      </w:pPr>
      <w:r w:rsidRPr="008D29B4">
        <w:rPr>
          <w:rFonts w:ascii="Lato" w:eastAsia="Times New Roman" w:hAnsi="Lato" w:cs="Times New Roman"/>
          <w:b/>
          <w:bCs/>
          <w:color w:val="2D3B45"/>
          <w:lang w:eastAsia="en-GB"/>
        </w:rPr>
        <w:t>Goals of Social Regulations –</w:t>
      </w:r>
    </w:p>
    <w:p w14:paraId="7BDD88BB" w14:textId="32E4653E" w:rsidR="008D0393" w:rsidRDefault="008D0393" w:rsidP="008D0393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P</w:t>
      </w:r>
      <w:r w:rsidR="00F95139">
        <w:rPr>
          <w:rFonts w:ascii="Lato" w:eastAsia="Times New Roman" w:hAnsi="Lato" w:cs="Times New Roman"/>
          <w:color w:val="2D3B45"/>
          <w:lang w:eastAsia="en-GB"/>
        </w:rPr>
        <w:t xml:space="preserve">rotect – Humans and the environment by corrective actions like regulation frequency, avoid harmful radiations </w:t>
      </w:r>
    </w:p>
    <w:p w14:paraId="0E548A1A" w14:textId="1A899602" w:rsidR="00F95139" w:rsidRDefault="00F95139" w:rsidP="008D0393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It regulates the safety of humans and environment stability </w:t>
      </w:r>
    </w:p>
    <w:p w14:paraId="57575953" w14:textId="3B159DDC" w:rsidR="008D0393" w:rsidRDefault="008D0393" w:rsidP="008D0393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Assure </w:t>
      </w:r>
      <w:r w:rsidR="00F95139">
        <w:rPr>
          <w:rFonts w:ascii="Lato" w:eastAsia="Times New Roman" w:hAnsi="Lato" w:cs="Times New Roman"/>
          <w:color w:val="2D3B45"/>
          <w:lang w:eastAsia="en-GB"/>
        </w:rPr>
        <w:t xml:space="preserve"> - Assure quality and efficient service with safety, products safety</w:t>
      </w:r>
    </w:p>
    <w:p w14:paraId="3124EA82" w14:textId="40A79093" w:rsidR="008D0393" w:rsidRDefault="008D0393" w:rsidP="008D0393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P</w:t>
      </w:r>
      <w:r w:rsidR="00F95139">
        <w:rPr>
          <w:rFonts w:ascii="Lato" w:eastAsia="Times New Roman" w:hAnsi="Lato" w:cs="Times New Roman"/>
          <w:color w:val="2D3B45"/>
          <w:lang w:eastAsia="en-GB"/>
        </w:rPr>
        <w:t>rohibit – violation of any law, order</w:t>
      </w:r>
    </w:p>
    <w:p w14:paraId="77622ADF" w14:textId="36CD0402" w:rsidR="00F95139" w:rsidRPr="008D0393" w:rsidRDefault="00F95139" w:rsidP="008D0393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Ensure equality </w:t>
      </w:r>
      <w:proofErr w:type="spellStart"/>
      <w:r>
        <w:rPr>
          <w:rFonts w:ascii="Lato" w:eastAsia="Times New Roman" w:hAnsi="Lato" w:cs="Times New Roman"/>
          <w:color w:val="2D3B45"/>
          <w:lang w:eastAsia="en-GB"/>
        </w:rPr>
        <w:t>wrt</w:t>
      </w:r>
      <w:proofErr w:type="spellEnd"/>
      <w:r>
        <w:rPr>
          <w:rFonts w:ascii="Lato" w:eastAsia="Times New Roman" w:hAnsi="Lato" w:cs="Times New Roman"/>
          <w:color w:val="2D3B45"/>
          <w:lang w:eastAsia="en-GB"/>
        </w:rPr>
        <w:t xml:space="preserve"> race </w:t>
      </w:r>
      <w:proofErr w:type="spellStart"/>
      <w:r>
        <w:rPr>
          <w:rFonts w:ascii="Lato" w:eastAsia="Times New Roman" w:hAnsi="Lato" w:cs="Times New Roman"/>
          <w:color w:val="2D3B45"/>
          <w:lang w:eastAsia="en-GB"/>
        </w:rPr>
        <w:t>color</w:t>
      </w:r>
      <w:proofErr w:type="spellEnd"/>
      <w:r>
        <w:rPr>
          <w:rFonts w:ascii="Lato" w:eastAsia="Times New Roman" w:hAnsi="Lato" w:cs="Times New Roman"/>
          <w:color w:val="2D3B45"/>
          <w:lang w:eastAsia="en-GB"/>
        </w:rPr>
        <w:t xml:space="preserve"> sex age</w:t>
      </w:r>
    </w:p>
    <w:p w14:paraId="30AFCC31" w14:textId="7B068118" w:rsidR="008D0393" w:rsidRPr="008D29B4" w:rsidRDefault="00F95139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b/>
          <w:bCs/>
          <w:color w:val="2D3B45"/>
          <w:lang w:eastAsia="en-GB"/>
        </w:rPr>
      </w:pPr>
      <w:r w:rsidRPr="008D29B4">
        <w:rPr>
          <w:rFonts w:ascii="Lato" w:eastAsia="Times New Roman" w:hAnsi="Lato" w:cs="Times New Roman"/>
          <w:b/>
          <w:bCs/>
          <w:color w:val="2D3B45"/>
          <w:lang w:eastAsia="en-GB"/>
        </w:rPr>
        <w:t>S</w:t>
      </w:r>
      <w:r w:rsidR="008D0393" w:rsidRPr="008D0393">
        <w:rPr>
          <w:rFonts w:ascii="Lato" w:eastAsia="Times New Roman" w:hAnsi="Lato" w:cs="Times New Roman"/>
          <w:b/>
          <w:bCs/>
          <w:color w:val="2D3B45"/>
          <w:lang w:eastAsia="en-GB"/>
        </w:rPr>
        <w:t xml:space="preserve">tatutory regulations </w:t>
      </w:r>
      <w:r w:rsidRPr="008D29B4">
        <w:rPr>
          <w:rFonts w:ascii="Lato" w:eastAsia="Times New Roman" w:hAnsi="Lato" w:cs="Times New Roman"/>
          <w:b/>
          <w:bCs/>
          <w:color w:val="2D3B45"/>
          <w:lang w:eastAsia="en-GB"/>
        </w:rPr>
        <w:t>–</w:t>
      </w:r>
    </w:p>
    <w:p w14:paraId="71C76846" w14:textId="77777777" w:rsidR="008D29B4" w:rsidRDefault="00F95139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These are related to the individuals profession. </w:t>
      </w:r>
      <w:r w:rsidR="008D29B4">
        <w:rPr>
          <w:rFonts w:ascii="Lato" w:eastAsia="Times New Roman" w:hAnsi="Lato" w:cs="Times New Roman"/>
          <w:color w:val="2D3B45"/>
          <w:lang w:eastAsia="en-GB"/>
        </w:rPr>
        <w:t xml:space="preserve">They should have valid licence and registration to conduct their business by a regulatory body. </w:t>
      </w:r>
      <w:r w:rsidR="008D29B4">
        <w:rPr>
          <w:rFonts w:ascii="Lato" w:eastAsia="Times New Roman" w:hAnsi="Lato" w:cs="Times New Roman"/>
          <w:color w:val="2D3B45"/>
          <w:lang w:eastAsia="en-GB"/>
        </w:rPr>
        <w:br/>
      </w:r>
    </w:p>
    <w:p w14:paraId="27A6DDC6" w14:textId="36B5A6A9" w:rsidR="00F95139" w:rsidRDefault="008D29B4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For example, licensed electrical, radio,  doctors, lawyers, civil engineers etc</w:t>
      </w:r>
    </w:p>
    <w:p w14:paraId="3FA05B08" w14:textId="2EE1D59C" w:rsidR="008D29B4" w:rsidRDefault="008D29B4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0BDDF4A4" w14:textId="77777777" w:rsidR="00C16490" w:rsidRDefault="00C16490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Q.2. </w:t>
      </w:r>
    </w:p>
    <w:p w14:paraId="28CC95BE" w14:textId="008866D7" w:rsidR="00C16490" w:rsidRPr="004A5F8C" w:rsidRDefault="00C16490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b/>
          <w:bCs/>
          <w:color w:val="2D3B45"/>
          <w:lang w:eastAsia="en-GB"/>
        </w:rPr>
      </w:pPr>
      <w:r w:rsidRPr="008D0393">
        <w:rPr>
          <w:rFonts w:ascii="Lato" w:eastAsia="Times New Roman" w:hAnsi="Lato" w:cs="Times New Roman"/>
          <w:b/>
          <w:bCs/>
          <w:color w:val="2D3B45"/>
          <w:lang w:eastAsia="en-GB"/>
        </w:rPr>
        <w:t>Electromagnetic Spectrum</w:t>
      </w:r>
    </w:p>
    <w:p w14:paraId="613DBD4D" w14:textId="18940EC3" w:rsidR="004A5F8C" w:rsidRDefault="00C16490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Electromagnetic spectrum is the band of all the frequencies  having all forms of lights in the universe. These are formed with the Electromagnetic waves which are waves having electric </w:t>
      </w:r>
      <w:r w:rsidR="004A5F8C">
        <w:rPr>
          <w:rFonts w:ascii="Lato" w:eastAsia="Times New Roman" w:hAnsi="Lato" w:cs="Times New Roman"/>
          <w:color w:val="2D3B45"/>
          <w:lang w:eastAsia="en-GB"/>
        </w:rPr>
        <w:t xml:space="preserve">field </w:t>
      </w:r>
      <w:r>
        <w:rPr>
          <w:rFonts w:ascii="Lato" w:eastAsia="Times New Roman" w:hAnsi="Lato" w:cs="Times New Roman"/>
          <w:color w:val="2D3B45"/>
          <w:lang w:eastAsia="en-GB"/>
        </w:rPr>
        <w:t xml:space="preserve">and magnetic </w:t>
      </w:r>
      <w:r w:rsidR="004A5F8C">
        <w:rPr>
          <w:rFonts w:ascii="Lato" w:eastAsia="Times New Roman" w:hAnsi="Lato" w:cs="Times New Roman"/>
          <w:color w:val="2D3B45"/>
          <w:lang w:eastAsia="en-GB"/>
        </w:rPr>
        <w:t>field</w:t>
      </w:r>
      <w:r>
        <w:rPr>
          <w:rFonts w:ascii="Lato" w:eastAsia="Times New Roman" w:hAnsi="Lato" w:cs="Times New Roman"/>
          <w:color w:val="2D3B45"/>
          <w:lang w:eastAsia="en-GB"/>
        </w:rPr>
        <w:t xml:space="preserve"> which are </w:t>
      </w:r>
      <w:r w:rsidR="004A5F8C">
        <w:rPr>
          <w:rFonts w:ascii="Lato" w:eastAsia="Times New Roman" w:hAnsi="Lato" w:cs="Times New Roman"/>
          <w:color w:val="2D3B45"/>
          <w:lang w:eastAsia="en-GB"/>
        </w:rPr>
        <w:t>oscillating</w:t>
      </w:r>
      <w:r>
        <w:rPr>
          <w:rFonts w:ascii="Lato" w:eastAsia="Times New Roman" w:hAnsi="Lato" w:cs="Times New Roman"/>
          <w:color w:val="2D3B45"/>
          <w:lang w:eastAsia="en-GB"/>
        </w:rPr>
        <w:t xml:space="preserve"> in two </w:t>
      </w:r>
      <w:r w:rsidR="004A5F8C">
        <w:rPr>
          <w:rFonts w:ascii="Lato" w:eastAsia="Times New Roman" w:hAnsi="Lato" w:cs="Times New Roman"/>
          <w:color w:val="2D3B45"/>
          <w:lang w:eastAsia="en-GB"/>
        </w:rPr>
        <w:t xml:space="preserve">dimensions. </w:t>
      </w:r>
    </w:p>
    <w:p w14:paraId="44D8A1C3" w14:textId="77777777" w:rsidR="004A5F8C" w:rsidRDefault="004A5F8C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The Spectrum consist of – </w:t>
      </w:r>
    </w:p>
    <w:p w14:paraId="7F2E9822" w14:textId="2D62EA6B" w:rsidR="004A5F8C" w:rsidRDefault="004A5F8C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High frequency band waves (300 EHz, 30PHz) – like </w:t>
      </w:r>
      <w:r>
        <w:rPr>
          <w:rFonts w:ascii="Lato" w:eastAsia="Times New Roman" w:hAnsi="Lato" w:cs="Times New Roman"/>
          <w:color w:val="2D3B45"/>
          <w:lang w:eastAsia="en-GB"/>
        </w:rPr>
        <w:t>Gamma rays,</w:t>
      </w:r>
      <w:r>
        <w:rPr>
          <w:rFonts w:ascii="Lato" w:eastAsia="Times New Roman" w:hAnsi="Lato" w:cs="Times New Roman"/>
          <w:color w:val="2D3B45"/>
          <w:lang w:eastAsia="en-GB"/>
        </w:rPr>
        <w:t xml:space="preserve"> X-rays, </w:t>
      </w:r>
    </w:p>
    <w:p w14:paraId="63124429" w14:textId="0B2C908A" w:rsidR="004A5F8C" w:rsidRDefault="004A5F8C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ultraviolet rays</w:t>
      </w:r>
      <w:r>
        <w:rPr>
          <w:rFonts w:ascii="Lato" w:eastAsia="Times New Roman" w:hAnsi="Lato" w:cs="Times New Roman"/>
          <w:color w:val="2D3B45"/>
          <w:lang w:eastAsia="en-GB"/>
        </w:rPr>
        <w:t>(790 THz), Visible light(430Thz), Infrared waves(300 GHz)</w:t>
      </w:r>
    </w:p>
    <w:p w14:paraId="296DD6A8" w14:textId="7E27BAC1" w:rsidR="004A5F8C" w:rsidRDefault="004A5F8C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and Low Frequency band waves – Microwaves (3MHz) and </w:t>
      </w:r>
      <w:proofErr w:type="spellStart"/>
      <w:r>
        <w:rPr>
          <w:rFonts w:ascii="Lato" w:eastAsia="Times New Roman" w:hAnsi="Lato" w:cs="Times New Roman"/>
          <w:color w:val="2D3B45"/>
          <w:lang w:eastAsia="en-GB"/>
        </w:rPr>
        <w:t>radiowaves</w:t>
      </w:r>
      <w:proofErr w:type="spellEnd"/>
      <w:r>
        <w:rPr>
          <w:rFonts w:ascii="Lato" w:eastAsia="Times New Roman" w:hAnsi="Lato" w:cs="Times New Roman"/>
          <w:color w:val="2D3B45"/>
          <w:lang w:eastAsia="en-GB"/>
        </w:rPr>
        <w:t>(3kHz)</w:t>
      </w:r>
    </w:p>
    <w:p w14:paraId="4E865BD2" w14:textId="091944B7" w:rsidR="00C16490" w:rsidRPr="00F2060B" w:rsidRDefault="00C16490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b/>
          <w:bCs/>
          <w:color w:val="2D3B45"/>
          <w:lang w:eastAsia="en-GB"/>
        </w:rPr>
      </w:pPr>
      <w:r w:rsidRPr="00F2060B">
        <w:rPr>
          <w:rFonts w:ascii="Lato" w:eastAsia="Times New Roman" w:hAnsi="Lato" w:cs="Times New Roman"/>
          <w:b/>
          <w:bCs/>
          <w:color w:val="2D3B45"/>
          <w:lang w:eastAsia="en-GB"/>
        </w:rPr>
        <w:t>Goals of Spectrum Policy Reform –</w:t>
      </w:r>
    </w:p>
    <w:p w14:paraId="4107E48F" w14:textId="5A2816E1" w:rsidR="00C16490" w:rsidRDefault="00C16490" w:rsidP="00C1649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Efficient utilization of Spectrum</w:t>
      </w:r>
    </w:p>
    <w:p w14:paraId="4F0297E5" w14:textId="4573FB4E" w:rsidR="00EB0498" w:rsidRDefault="00EB0498" w:rsidP="00C1649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Electromagnetic compatibility of devices</w:t>
      </w:r>
    </w:p>
    <w:p w14:paraId="0D7CB8A7" w14:textId="21DA9ABA" w:rsidR="00EB0498" w:rsidRDefault="00EB0498" w:rsidP="00C1649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Global Harmonization</w:t>
      </w:r>
    </w:p>
    <w:p w14:paraId="5A6E983A" w14:textId="0DB1F48A" w:rsidR="00EB0498" w:rsidRDefault="00EB0498" w:rsidP="00C1649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Interoperability and roaming facility</w:t>
      </w:r>
    </w:p>
    <w:p w14:paraId="7EFEFAF7" w14:textId="557586F8" w:rsidR="00EB0498" w:rsidRDefault="00EB0498" w:rsidP="00C1649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Operation free from interference</w:t>
      </w:r>
    </w:p>
    <w:p w14:paraId="18C7B289" w14:textId="54530922" w:rsidR="00F2060B" w:rsidRPr="00C16490" w:rsidRDefault="00F2060B" w:rsidP="00C16490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Reform under used spectrum</w:t>
      </w:r>
    </w:p>
    <w:p w14:paraId="38243CFD" w14:textId="6C7B68EF" w:rsidR="00EB0498" w:rsidRPr="00F2060B" w:rsidRDefault="00EB0498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b/>
          <w:bCs/>
          <w:color w:val="2D3B45"/>
          <w:lang w:eastAsia="en-GB"/>
        </w:rPr>
      </w:pPr>
      <w:r w:rsidRPr="00F2060B">
        <w:rPr>
          <w:rFonts w:ascii="Lato" w:eastAsia="Times New Roman" w:hAnsi="Lato" w:cs="Times New Roman"/>
          <w:b/>
          <w:bCs/>
          <w:color w:val="2D3B45"/>
          <w:lang w:eastAsia="en-GB"/>
        </w:rPr>
        <w:t>Needs</w:t>
      </w:r>
      <w:r w:rsidR="00F2060B">
        <w:rPr>
          <w:rFonts w:ascii="Lato" w:eastAsia="Times New Roman" w:hAnsi="Lato" w:cs="Times New Roman"/>
          <w:b/>
          <w:bCs/>
          <w:color w:val="2D3B45"/>
          <w:lang w:eastAsia="en-GB"/>
        </w:rPr>
        <w:t xml:space="preserve"> of spectrum policy reform</w:t>
      </w:r>
      <w:r w:rsidRPr="00F2060B">
        <w:rPr>
          <w:rFonts w:ascii="Lato" w:eastAsia="Times New Roman" w:hAnsi="Lato" w:cs="Times New Roman"/>
          <w:b/>
          <w:bCs/>
          <w:color w:val="2D3B45"/>
          <w:lang w:eastAsia="en-GB"/>
        </w:rPr>
        <w:t xml:space="preserve"> – </w:t>
      </w:r>
    </w:p>
    <w:p w14:paraId="2D652BB5" w14:textId="60E7FBE0" w:rsidR="00EB0498" w:rsidRPr="00F2060B" w:rsidRDefault="00EB0498" w:rsidP="00EB049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F2060B">
        <w:rPr>
          <w:rFonts w:ascii="Lato" w:eastAsia="Times New Roman" w:hAnsi="Lato" w:cs="Times New Roman"/>
          <w:color w:val="2D3B45"/>
          <w:lang w:eastAsia="en-GB"/>
        </w:rPr>
        <w:t>There is a</w:t>
      </w:r>
      <w:r w:rsidR="002B0029">
        <w:rPr>
          <w:rFonts w:ascii="Lato" w:eastAsia="Times New Roman" w:hAnsi="Lato" w:cs="Times New Roman"/>
          <w:color w:val="2D3B45"/>
          <w:lang w:eastAsia="en-GB"/>
        </w:rPr>
        <w:t>n</w:t>
      </w:r>
      <w:r w:rsidRPr="00F2060B">
        <w:rPr>
          <w:rFonts w:ascii="Lato" w:eastAsia="Times New Roman" w:hAnsi="Lato" w:cs="Times New Roman"/>
          <w:color w:val="2D3B45"/>
          <w:lang w:eastAsia="en-GB"/>
        </w:rPr>
        <w:t xml:space="preserve"> artificial scarcity</w:t>
      </w:r>
      <w:r w:rsidR="00F2060B" w:rsidRPr="00F2060B">
        <w:rPr>
          <w:rFonts w:ascii="Lato" w:eastAsia="Times New Roman" w:hAnsi="Lato" w:cs="Times New Roman"/>
          <w:color w:val="2D3B45"/>
          <w:lang w:eastAsia="en-GB"/>
        </w:rPr>
        <w:t xml:space="preserve"> and insufficient</w:t>
      </w:r>
      <w:r w:rsidRPr="00F2060B">
        <w:rPr>
          <w:rFonts w:ascii="Lato" w:eastAsia="Times New Roman" w:hAnsi="Lato" w:cs="Times New Roman"/>
          <w:color w:val="2D3B45"/>
          <w:lang w:eastAsia="en-GB"/>
        </w:rPr>
        <w:t xml:space="preserve"> of spectrum for commercial purposes</w:t>
      </w:r>
    </w:p>
    <w:p w14:paraId="5955F3B9" w14:textId="17449044" w:rsidR="00EB0498" w:rsidRPr="00F2060B" w:rsidRDefault="00EB0498" w:rsidP="00EB049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F2060B">
        <w:rPr>
          <w:rFonts w:ascii="Lato" w:eastAsia="Times New Roman" w:hAnsi="Lato" w:cs="Times New Roman"/>
          <w:color w:val="2D3B45"/>
          <w:lang w:eastAsia="en-GB"/>
        </w:rPr>
        <w:t>Advanced technology demands higher frequency and spectrum availability</w:t>
      </w:r>
    </w:p>
    <w:p w14:paraId="1EBA8309" w14:textId="4A915FB8" w:rsidR="00EB0498" w:rsidRDefault="00EB0498" w:rsidP="00EB049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F2060B">
        <w:rPr>
          <w:rFonts w:ascii="Lato" w:eastAsia="Times New Roman" w:hAnsi="Lato" w:cs="Times New Roman"/>
          <w:color w:val="2D3B45"/>
          <w:lang w:eastAsia="en-GB"/>
        </w:rPr>
        <w:t>Available spectrum is not used efficiently</w:t>
      </w:r>
    </w:p>
    <w:p w14:paraId="4611EF29" w14:textId="41CB5C5F" w:rsidR="00F2060B" w:rsidRPr="00F2060B" w:rsidRDefault="00F2060B" w:rsidP="00EB049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Licenses rule market flexibility</w:t>
      </w:r>
    </w:p>
    <w:p w14:paraId="539D1032" w14:textId="77777777" w:rsidR="00EB0498" w:rsidRPr="00F2060B" w:rsidRDefault="00EB0498" w:rsidP="00F2060B">
      <w:pPr>
        <w:pStyle w:val="ListParagraph"/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511B4BB6" w14:textId="41F2DAD1" w:rsidR="00EB0498" w:rsidRPr="00360E78" w:rsidRDefault="00EB0498" w:rsidP="00EB049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  <w:lang w:eastAsia="en-GB"/>
        </w:rPr>
      </w:pPr>
      <w:r w:rsidRPr="00EB0498">
        <w:rPr>
          <w:rFonts w:ascii="Lato" w:eastAsia="Times New Roman" w:hAnsi="Lato" w:cs="Times New Roman"/>
          <w:b/>
          <w:bCs/>
          <w:color w:val="2D3B45"/>
          <w:shd w:val="clear" w:color="auto" w:fill="FFFFFF"/>
          <w:lang w:eastAsia="en-GB"/>
        </w:rPr>
        <w:lastRenderedPageBreak/>
        <w:t> if the spectrum policy is not reformed</w:t>
      </w:r>
      <w:r w:rsidR="002B0029" w:rsidRPr="00360E78">
        <w:rPr>
          <w:rFonts w:ascii="Lato" w:eastAsia="Times New Roman" w:hAnsi="Lato" w:cs="Times New Roman"/>
          <w:b/>
          <w:bCs/>
          <w:color w:val="2D3B45"/>
          <w:shd w:val="clear" w:color="auto" w:fill="FFFFFF"/>
          <w:lang w:eastAsia="en-GB"/>
        </w:rPr>
        <w:t xml:space="preserve">- </w:t>
      </w:r>
    </w:p>
    <w:p w14:paraId="1CC15959" w14:textId="06857D9C" w:rsidR="002B0029" w:rsidRDefault="002B0029" w:rsidP="002B0029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There will be inefficient use of existing spectrum allocated</w:t>
      </w:r>
    </w:p>
    <w:p w14:paraId="4A307701" w14:textId="78253802" w:rsidR="002B0029" w:rsidRDefault="002B0029" w:rsidP="002B0029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 service provider will go bankrupt without efficient use and without making best utilization of the spectrum</w:t>
      </w:r>
    </w:p>
    <w:p w14:paraId="46E292F2" w14:textId="7FDA7CCB" w:rsidR="002B0029" w:rsidRDefault="002B0029" w:rsidP="002B0029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There will be no innovation to promote spectrum sharing,</w:t>
      </w:r>
    </w:p>
    <w:p w14:paraId="7BF27DF0" w14:textId="6C3EC43D" w:rsidR="002B0029" w:rsidRDefault="002B0029" w:rsidP="002B0029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Spectrum sharing won’t be promoted</w:t>
      </w:r>
    </w:p>
    <w:p w14:paraId="67893C0A" w14:textId="6741DAD3" w:rsidR="00EB0498" w:rsidRPr="00360E78" w:rsidRDefault="00360E78" w:rsidP="00360E78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These will create artificial scarcity of spectrum availability </w:t>
      </w:r>
    </w:p>
    <w:p w14:paraId="58AE7038" w14:textId="77777777" w:rsidR="008D0393" w:rsidRPr="008D0393" w:rsidRDefault="008D0393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8D0393">
        <w:rPr>
          <w:rFonts w:ascii="Lato" w:eastAsia="Times New Roman" w:hAnsi="Lato" w:cs="Times New Roman"/>
          <w:color w:val="2D3B45"/>
          <w:lang w:eastAsia="en-GB"/>
        </w:rPr>
        <w:t> </w:t>
      </w:r>
    </w:p>
    <w:p w14:paraId="3713FF6B" w14:textId="7DBAF02A" w:rsidR="008D0393" w:rsidRDefault="00360E78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b/>
          <w:bCs/>
          <w:color w:val="2D3B45"/>
          <w:lang w:eastAsia="en-GB"/>
        </w:rPr>
        <w:t>Q</w:t>
      </w:r>
      <w:r w:rsidR="008D0393" w:rsidRPr="008D0393">
        <w:rPr>
          <w:rFonts w:ascii="Lato" w:eastAsia="Times New Roman" w:hAnsi="Lato" w:cs="Times New Roman"/>
          <w:color w:val="2D3B45"/>
          <w:lang w:eastAsia="en-GB"/>
        </w:rPr>
        <w:t> </w:t>
      </w:r>
      <w:r w:rsidR="008D0393" w:rsidRPr="008D0393">
        <w:rPr>
          <w:rFonts w:ascii="Lato" w:eastAsia="Times New Roman" w:hAnsi="Lato" w:cs="Times New Roman"/>
          <w:b/>
          <w:bCs/>
          <w:color w:val="2D3B45"/>
          <w:lang w:eastAsia="en-GB"/>
        </w:rPr>
        <w:t>3</w:t>
      </w:r>
      <w:r w:rsidR="008D0393" w:rsidRPr="008D0393">
        <w:rPr>
          <w:rFonts w:ascii="Lato" w:eastAsia="Times New Roman" w:hAnsi="Lato" w:cs="Times New Roman"/>
          <w:color w:val="2D3B45"/>
          <w:lang w:eastAsia="en-GB"/>
        </w:rPr>
        <w:t xml:space="preserve">. </w:t>
      </w:r>
    </w:p>
    <w:p w14:paraId="767AF18A" w14:textId="0C3D7300" w:rsidR="00360E78" w:rsidRPr="00F13BC2" w:rsidRDefault="00360E78" w:rsidP="00F13BC2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F13BC2">
        <w:rPr>
          <w:rFonts w:ascii="Lato" w:eastAsia="Times New Roman" w:hAnsi="Lato" w:cs="Times New Roman"/>
          <w:color w:val="2D3B45"/>
          <w:lang w:eastAsia="en-GB"/>
        </w:rPr>
        <w:t xml:space="preserve">POTS – </w:t>
      </w:r>
      <w:r w:rsidR="00D12FAA" w:rsidRPr="00F13BC2">
        <w:rPr>
          <w:rFonts w:ascii="Lato" w:eastAsia="Times New Roman" w:hAnsi="Lato" w:cs="Times New Roman"/>
          <w:color w:val="2D3B45"/>
          <w:lang w:eastAsia="en-GB"/>
        </w:rPr>
        <w:t>Plain</w:t>
      </w:r>
      <w:r w:rsidRPr="00F13BC2">
        <w:rPr>
          <w:rFonts w:ascii="Lato" w:eastAsia="Times New Roman" w:hAnsi="Lato" w:cs="Times New Roman"/>
          <w:color w:val="2D3B45"/>
          <w:lang w:eastAsia="en-GB"/>
        </w:rPr>
        <w:t xml:space="preserve"> O</w:t>
      </w:r>
      <w:r w:rsidR="00D12FAA" w:rsidRPr="00F13BC2">
        <w:rPr>
          <w:rFonts w:ascii="Lato" w:eastAsia="Times New Roman" w:hAnsi="Lato" w:cs="Times New Roman"/>
          <w:color w:val="2D3B45"/>
          <w:lang w:eastAsia="en-GB"/>
        </w:rPr>
        <w:t xml:space="preserve">ld </w:t>
      </w:r>
      <w:r w:rsidRPr="00F13BC2">
        <w:rPr>
          <w:rFonts w:ascii="Lato" w:eastAsia="Times New Roman" w:hAnsi="Lato" w:cs="Times New Roman"/>
          <w:color w:val="2D3B45"/>
          <w:lang w:eastAsia="en-GB"/>
        </w:rPr>
        <w:t>Telephone Service</w:t>
      </w:r>
    </w:p>
    <w:p w14:paraId="2BD1CB2D" w14:textId="20A947C8" w:rsidR="008F0B8F" w:rsidRPr="00F13BC2" w:rsidRDefault="00360E78" w:rsidP="00F13BC2">
      <w:pPr>
        <w:pStyle w:val="ListParagraph"/>
        <w:numPr>
          <w:ilvl w:val="1"/>
          <w:numId w:val="10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F13BC2">
        <w:rPr>
          <w:rFonts w:ascii="Lato" w:eastAsia="Times New Roman" w:hAnsi="Lato" w:cs="Times New Roman"/>
          <w:color w:val="2D3B45"/>
          <w:lang w:eastAsia="en-GB"/>
        </w:rPr>
        <w:t>POTS need end devices to be connected through a network</w:t>
      </w:r>
    </w:p>
    <w:p w14:paraId="1FC506A9" w14:textId="77777777" w:rsidR="008F0B8F" w:rsidRPr="00F13BC2" w:rsidRDefault="00360E78" w:rsidP="00F13BC2">
      <w:pPr>
        <w:pStyle w:val="ListParagraph"/>
        <w:numPr>
          <w:ilvl w:val="1"/>
          <w:numId w:val="10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F13BC2">
        <w:rPr>
          <w:rFonts w:ascii="Lato" w:eastAsia="Times New Roman" w:hAnsi="Lato" w:cs="Times New Roman"/>
          <w:color w:val="2D3B45"/>
          <w:lang w:eastAsia="en-GB"/>
        </w:rPr>
        <w:t xml:space="preserve">They are operated through circuit switched networks </w:t>
      </w:r>
    </w:p>
    <w:p w14:paraId="6A6A971C" w14:textId="58F47D6C" w:rsidR="008F0B8F" w:rsidRPr="00F13BC2" w:rsidRDefault="008F0B8F" w:rsidP="00F13BC2">
      <w:pPr>
        <w:pStyle w:val="ListParagraph"/>
        <w:numPr>
          <w:ilvl w:val="1"/>
          <w:numId w:val="10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F13BC2">
        <w:rPr>
          <w:rFonts w:ascii="Lato" w:eastAsia="Times New Roman" w:hAnsi="Lato" w:cs="Times New Roman"/>
          <w:color w:val="2D3B45"/>
          <w:lang w:eastAsia="en-GB"/>
        </w:rPr>
        <w:t xml:space="preserve">Later the </w:t>
      </w:r>
      <w:r w:rsidRPr="00F13BC2">
        <w:rPr>
          <w:rFonts w:ascii="Lato" w:eastAsia="Times New Roman" w:hAnsi="Lato" w:cs="Times New Roman"/>
          <w:color w:val="2D3B45"/>
          <w:lang w:eastAsia="en-GB"/>
        </w:rPr>
        <w:t xml:space="preserve">Operators were replaced by automated switch mechanism and help in connecting the two operators </w:t>
      </w:r>
    </w:p>
    <w:p w14:paraId="7E8432F1" w14:textId="1A86E26E" w:rsidR="00360E78" w:rsidRDefault="00360E78" w:rsidP="00360E78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ISDN – </w:t>
      </w:r>
    </w:p>
    <w:p w14:paraId="5079E2C7" w14:textId="0CA57E13" w:rsidR="00360E78" w:rsidRDefault="00360E78" w:rsidP="00360E78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Integrated Service Digital Networks</w:t>
      </w:r>
    </w:p>
    <w:p w14:paraId="4F33CBC0" w14:textId="367C833C" w:rsidR="00D12FAA" w:rsidRDefault="00360E78" w:rsidP="00D12FAA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ISDN is a Dial-up service</w:t>
      </w:r>
    </w:p>
    <w:p w14:paraId="61C356F5" w14:textId="2009A71F" w:rsidR="008F0B8F" w:rsidRPr="00D12FAA" w:rsidRDefault="008F0B8F" w:rsidP="00D12FAA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Cannot have high speed data rates</w:t>
      </w:r>
    </w:p>
    <w:p w14:paraId="19914E25" w14:textId="2746FAA2" w:rsidR="00360E78" w:rsidRDefault="00360E78" w:rsidP="00360E7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They are working based on the existing telephone line copper wired networks</w:t>
      </w:r>
      <w:r w:rsidR="00D12FAA">
        <w:rPr>
          <w:rFonts w:ascii="Lato" w:eastAsia="Times New Roman" w:hAnsi="Lato" w:cs="Times New Roman"/>
          <w:color w:val="2D3B45"/>
          <w:lang w:eastAsia="en-GB"/>
        </w:rPr>
        <w:t>, they support both packet switched networks as well as circuit switch</w:t>
      </w:r>
    </w:p>
    <w:p w14:paraId="19CAF44B" w14:textId="30DD6294" w:rsidR="00360E78" w:rsidRDefault="00360E78" w:rsidP="00360E7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ISDN service helps in sending out FAX over the telephone line</w:t>
      </w:r>
    </w:p>
    <w:p w14:paraId="5C8F8364" w14:textId="10C6F83E" w:rsidR="00360E78" w:rsidRDefault="00360E78" w:rsidP="00360E7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It sends out the data along with the voice call within the network</w:t>
      </w:r>
    </w:p>
    <w:p w14:paraId="3C2E19F9" w14:textId="0A520409" w:rsidR="00360E78" w:rsidRPr="00360E78" w:rsidRDefault="00360E78" w:rsidP="00360E7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They have integrated voice call along with data services hence known as ISDN</w:t>
      </w:r>
    </w:p>
    <w:p w14:paraId="43E25513" w14:textId="04FCE8DB" w:rsidR="00360E78" w:rsidRDefault="00360E78" w:rsidP="00360E7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They are of two types – Narro</w:t>
      </w:r>
      <w:r w:rsidR="00A41BF7">
        <w:rPr>
          <w:rFonts w:ascii="Lato" w:eastAsia="Times New Roman" w:hAnsi="Lato" w:cs="Times New Roman"/>
          <w:color w:val="2D3B45"/>
          <w:lang w:eastAsia="en-GB"/>
        </w:rPr>
        <w:t>w</w:t>
      </w:r>
      <w:r>
        <w:rPr>
          <w:rFonts w:ascii="Lato" w:eastAsia="Times New Roman" w:hAnsi="Lato" w:cs="Times New Roman"/>
          <w:color w:val="2D3B45"/>
          <w:lang w:eastAsia="en-GB"/>
        </w:rPr>
        <w:t>band ISDN &amp; Broadband ISDN</w:t>
      </w:r>
    </w:p>
    <w:p w14:paraId="2AA3D732" w14:textId="2723D40F" w:rsidR="00360E78" w:rsidRDefault="00360E78" w:rsidP="00360E78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DSL – Digital Subscriber Line</w:t>
      </w:r>
    </w:p>
    <w:p w14:paraId="2807A7E5" w14:textId="1C84C726" w:rsidR="00360E78" w:rsidRDefault="00360E78" w:rsidP="00360E7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Always On line the user can instantly use the Network service</w:t>
      </w:r>
    </w:p>
    <w:p w14:paraId="2CD8B048" w14:textId="14A756E3" w:rsidR="004B440B" w:rsidRDefault="004B440B" w:rsidP="00360E7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Offer higher data rates</w:t>
      </w:r>
    </w:p>
    <w:p w14:paraId="7F2E7FBF" w14:textId="205D322A" w:rsidR="00360E78" w:rsidRDefault="00360E78" w:rsidP="00360E78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DSL </w:t>
      </w:r>
      <w:r w:rsidR="00E94828">
        <w:rPr>
          <w:rFonts w:ascii="Lato" w:eastAsia="Times New Roman" w:hAnsi="Lato" w:cs="Times New Roman"/>
          <w:color w:val="2D3B45"/>
          <w:lang w:eastAsia="en-GB"/>
        </w:rPr>
        <w:t xml:space="preserve">uses high frequency bands for data </w:t>
      </w:r>
      <w:r>
        <w:rPr>
          <w:rFonts w:ascii="Lato" w:eastAsia="Times New Roman" w:hAnsi="Lato" w:cs="Times New Roman"/>
          <w:color w:val="2D3B45"/>
          <w:lang w:eastAsia="en-GB"/>
        </w:rPr>
        <w:t xml:space="preserve"> </w:t>
      </w:r>
      <w:proofErr w:type="spellStart"/>
      <w:r w:rsidR="00D12FAA">
        <w:rPr>
          <w:rFonts w:ascii="Lato" w:eastAsia="Times New Roman" w:hAnsi="Lato" w:cs="Times New Roman"/>
          <w:color w:val="2D3B45"/>
          <w:lang w:eastAsia="en-GB"/>
        </w:rPr>
        <w:t>d</w:t>
      </w:r>
      <w:r w:rsidR="00E94828">
        <w:rPr>
          <w:rFonts w:ascii="Lato" w:eastAsia="Times New Roman" w:hAnsi="Lato" w:cs="Times New Roman"/>
          <w:color w:val="2D3B45"/>
          <w:lang w:eastAsia="en-GB"/>
        </w:rPr>
        <w:t>a</w:t>
      </w:r>
      <w:r w:rsidR="00D12FAA">
        <w:rPr>
          <w:rFonts w:ascii="Lato" w:eastAsia="Times New Roman" w:hAnsi="Lato" w:cs="Times New Roman"/>
          <w:color w:val="2D3B45"/>
          <w:lang w:eastAsia="en-GB"/>
        </w:rPr>
        <w:t>ta</w:t>
      </w:r>
      <w:proofErr w:type="spellEnd"/>
      <w:r w:rsidR="00D12FAA">
        <w:rPr>
          <w:rFonts w:ascii="Lato" w:eastAsia="Times New Roman" w:hAnsi="Lato" w:cs="Times New Roman"/>
          <w:color w:val="2D3B45"/>
          <w:lang w:eastAsia="en-GB"/>
        </w:rPr>
        <w:t xml:space="preserve"> </w:t>
      </w:r>
      <w:proofErr w:type="spellStart"/>
      <w:r w:rsidR="00D12FAA">
        <w:rPr>
          <w:rFonts w:ascii="Lato" w:eastAsia="Times New Roman" w:hAnsi="Lato" w:cs="Times New Roman"/>
          <w:color w:val="2D3B45"/>
          <w:lang w:eastAsia="en-GB"/>
        </w:rPr>
        <w:t>trasnfer</w:t>
      </w:r>
      <w:proofErr w:type="spellEnd"/>
      <w:r w:rsidR="00D12FAA">
        <w:rPr>
          <w:rFonts w:ascii="Lato" w:eastAsia="Times New Roman" w:hAnsi="Lato" w:cs="Times New Roman"/>
          <w:color w:val="2D3B45"/>
          <w:lang w:eastAsia="en-GB"/>
        </w:rPr>
        <w:t xml:space="preserve"> </w:t>
      </w:r>
      <w:r w:rsidR="00E94828">
        <w:rPr>
          <w:rFonts w:ascii="Lato" w:eastAsia="Times New Roman" w:hAnsi="Lato" w:cs="Times New Roman"/>
          <w:color w:val="2D3B45"/>
          <w:lang w:eastAsia="en-GB"/>
        </w:rPr>
        <w:t xml:space="preserve">and low frequency bands for </w:t>
      </w:r>
      <w:r w:rsidR="00D12FAA">
        <w:rPr>
          <w:rFonts w:ascii="Lato" w:eastAsia="Times New Roman" w:hAnsi="Lato" w:cs="Times New Roman"/>
          <w:color w:val="2D3B45"/>
          <w:lang w:eastAsia="en-GB"/>
        </w:rPr>
        <w:t xml:space="preserve">the voice calls </w:t>
      </w:r>
    </w:p>
    <w:p w14:paraId="613EDDE6" w14:textId="6B690D16" w:rsidR="00D12FAA" w:rsidRPr="00D12FAA" w:rsidRDefault="00360E78" w:rsidP="008D0393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Consists of two types Symmetric DSL ( having both uplink &amp; downlink speed same ) Asymmetric ADSL ( having different Uplink &amp; downlink speeds)</w:t>
      </w:r>
    </w:p>
    <w:p w14:paraId="5576FDDA" w14:textId="0BA3C392" w:rsidR="00D12FAA" w:rsidRDefault="00D12FAA" w:rsidP="00D12FAA">
      <w:pP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</w:pP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K</w:t>
      </w:r>
      <w:r w:rsidRPr="00D12FAA"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ey points about Wireline Regulations</w:t>
      </w:r>
      <w:r>
        <w:rPr>
          <w:rFonts w:ascii="Lato" w:eastAsia="Times New Roman" w:hAnsi="Lato" w:cs="Times New Roman"/>
          <w:color w:val="2D3B45"/>
          <w:shd w:val="clear" w:color="auto" w:fill="FFFFFF"/>
          <w:lang w:eastAsia="en-GB"/>
        </w:rPr>
        <w:t>—</w:t>
      </w:r>
    </w:p>
    <w:p w14:paraId="16C96BC1" w14:textId="54415C49" w:rsidR="008F39EF" w:rsidRDefault="008F39EF" w:rsidP="00D12FA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 rates of wireless and wireline services are not tariffed or regulated in United states</w:t>
      </w:r>
    </w:p>
    <w:p w14:paraId="517ED92F" w14:textId="77777777" w:rsidR="008F39EF" w:rsidRDefault="00D12FAA" w:rsidP="00D12FA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FCC regulates with the basic human and environment safety regulation</w:t>
      </w:r>
      <w:r w:rsidR="008F39EF">
        <w:rPr>
          <w:rFonts w:ascii="Times New Roman" w:eastAsia="Times New Roman" w:hAnsi="Times New Roman" w:cs="Times New Roman"/>
          <w:lang w:eastAsia="en-GB"/>
        </w:rPr>
        <w:t>/ requirements</w:t>
      </w:r>
    </w:p>
    <w:p w14:paraId="0F3E0ED0" w14:textId="5228899D" w:rsidR="00D12FAA" w:rsidRDefault="008F39EF" w:rsidP="00D12FA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FCC Maintains balance in evolving technologies and competitions and co</w:t>
      </w:r>
      <w:r w:rsidR="00195D52">
        <w:rPr>
          <w:rFonts w:ascii="Times New Roman" w:eastAsia="Times New Roman" w:hAnsi="Times New Roman" w:cs="Times New Roman"/>
          <w:lang w:eastAsia="en-GB"/>
        </w:rPr>
        <w:t>n</w:t>
      </w:r>
      <w:r>
        <w:rPr>
          <w:rFonts w:ascii="Times New Roman" w:eastAsia="Times New Roman" w:hAnsi="Times New Roman" w:cs="Times New Roman"/>
          <w:lang w:eastAsia="en-GB"/>
        </w:rPr>
        <w:t xml:space="preserve">verge both at a later stage </w:t>
      </w:r>
      <w:r w:rsidR="00D12FAA">
        <w:rPr>
          <w:rFonts w:ascii="Times New Roman" w:eastAsia="Times New Roman" w:hAnsi="Times New Roman" w:cs="Times New Roman"/>
          <w:lang w:eastAsia="en-GB"/>
        </w:rPr>
        <w:t xml:space="preserve"> </w:t>
      </w:r>
    </w:p>
    <w:p w14:paraId="78342AAB" w14:textId="50B52EAB" w:rsidR="000C169A" w:rsidRDefault="000C169A" w:rsidP="00D12FA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It also regulates the radiation safety for wireline service operations</w:t>
      </w:r>
    </w:p>
    <w:p w14:paraId="31D9DD48" w14:textId="77777777" w:rsidR="000C169A" w:rsidRPr="000C169A" w:rsidRDefault="000C169A" w:rsidP="000C169A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3CE508EE" w14:textId="77777777" w:rsidR="008F39EF" w:rsidRDefault="008F39EF" w:rsidP="00195D52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6F2A927" w14:textId="002F4345" w:rsidR="008D0393" w:rsidRPr="00195D52" w:rsidRDefault="008D0393" w:rsidP="00195D52">
      <w:pPr>
        <w:rPr>
          <w:rFonts w:ascii="Times New Roman" w:eastAsia="Times New Roman" w:hAnsi="Times New Roman" w:cs="Times New Roman"/>
          <w:lang w:eastAsia="en-GB"/>
        </w:rPr>
      </w:pPr>
      <w:r w:rsidRPr="00195D52">
        <w:rPr>
          <w:rFonts w:ascii="Lato" w:eastAsia="Times New Roman" w:hAnsi="Lato" w:cs="Times New Roman"/>
          <w:color w:val="2D3B45"/>
          <w:lang w:eastAsia="en-GB"/>
        </w:rPr>
        <w:t> </w:t>
      </w:r>
    </w:p>
    <w:p w14:paraId="5C91D6D0" w14:textId="757DC17E" w:rsidR="008D0393" w:rsidRDefault="00D12FAA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b/>
          <w:bCs/>
          <w:color w:val="2D3B45"/>
          <w:lang w:eastAsia="en-GB"/>
        </w:rPr>
        <w:lastRenderedPageBreak/>
        <w:t>Q</w:t>
      </w:r>
      <w:r w:rsidR="008D0393" w:rsidRPr="008D0393">
        <w:rPr>
          <w:rFonts w:ascii="Lato" w:eastAsia="Times New Roman" w:hAnsi="Lato" w:cs="Times New Roman"/>
          <w:color w:val="2D3B45"/>
          <w:lang w:eastAsia="en-GB"/>
        </w:rPr>
        <w:t> </w:t>
      </w:r>
      <w:r w:rsidR="008D0393" w:rsidRPr="008D0393">
        <w:rPr>
          <w:rFonts w:ascii="Lato" w:eastAsia="Times New Roman" w:hAnsi="Lato" w:cs="Times New Roman"/>
          <w:b/>
          <w:bCs/>
          <w:color w:val="2D3B45"/>
          <w:lang w:eastAsia="en-GB"/>
        </w:rPr>
        <w:t>4.</w:t>
      </w:r>
      <w:r w:rsidR="008D0393" w:rsidRPr="008D0393">
        <w:rPr>
          <w:rFonts w:ascii="Lato" w:eastAsia="Times New Roman" w:hAnsi="Lato" w:cs="Times New Roman"/>
          <w:color w:val="2D3B45"/>
          <w:lang w:eastAsia="en-GB"/>
        </w:rPr>
        <w:t> </w:t>
      </w:r>
    </w:p>
    <w:p w14:paraId="7419BB76" w14:textId="60479EC6" w:rsidR="00D12FAA" w:rsidRDefault="00D12FAA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TCP Session Hijacking –</w:t>
      </w:r>
    </w:p>
    <w:p w14:paraId="0C84DBD3" w14:textId="5D91E32B" w:rsidR="00D12FAA" w:rsidRPr="00681552" w:rsidRDefault="00D12FAA" w:rsidP="00681552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681552">
        <w:rPr>
          <w:rFonts w:ascii="Lato" w:eastAsia="Times New Roman" w:hAnsi="Lato" w:cs="Times New Roman"/>
          <w:color w:val="2D3B45"/>
          <w:lang w:eastAsia="en-GB"/>
        </w:rPr>
        <w:t>TCP Session hijacking is with the SEQ &amp; ACK numbers that are communicated within the two</w:t>
      </w:r>
      <w:r w:rsidR="00A77BD9" w:rsidRPr="00681552">
        <w:rPr>
          <w:rFonts w:ascii="Lato" w:eastAsia="Times New Roman" w:hAnsi="Lato" w:cs="Times New Roman"/>
          <w:color w:val="2D3B45"/>
          <w:lang w:eastAsia="en-GB"/>
        </w:rPr>
        <w:t xml:space="preserve"> i.e. Client and Server. </w:t>
      </w:r>
    </w:p>
    <w:p w14:paraId="060109E2" w14:textId="529B51E5" w:rsidR="00A77BD9" w:rsidRPr="00681552" w:rsidRDefault="00A77BD9" w:rsidP="00681552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681552">
        <w:rPr>
          <w:rFonts w:ascii="Lato" w:eastAsia="Times New Roman" w:hAnsi="Lato" w:cs="Times New Roman"/>
          <w:color w:val="2D3B45"/>
          <w:lang w:eastAsia="en-GB"/>
        </w:rPr>
        <w:t xml:space="preserve">A TCP Connection is established once the client and server negotiates with the REQUEST and an Acknowledgment from the server ends. Once connection is established there is a continuous packet exchange between these end devices. </w:t>
      </w:r>
    </w:p>
    <w:p w14:paraId="1D19397B" w14:textId="762E344F" w:rsidR="00A77BD9" w:rsidRDefault="00A77BD9" w:rsidP="00681552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681552">
        <w:rPr>
          <w:rFonts w:ascii="Lato" w:eastAsia="Times New Roman" w:hAnsi="Lato" w:cs="Times New Roman"/>
          <w:color w:val="2D3B45"/>
          <w:lang w:eastAsia="en-GB"/>
        </w:rPr>
        <w:t>The data packets communicated between the two Client and server are tracked and are constantly checked by a middleman who tries to figure out the possible SEQ number and ACK number which helps hijacker to setup the next sending SEQ &amp; ACK numbers between communicating end devices.</w:t>
      </w:r>
    </w:p>
    <w:p w14:paraId="6599B701" w14:textId="1068E0A8" w:rsidR="00681552" w:rsidRDefault="00681552" w:rsidP="00681552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Since this is third man between two speaking entities it is also known as man – in the middle attack</w:t>
      </w:r>
    </w:p>
    <w:p w14:paraId="227F3E56" w14:textId="77777777" w:rsidR="00681552" w:rsidRDefault="00681552" w:rsidP="00681552">
      <w:pPr>
        <w:pStyle w:val="ListParagraph"/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5CE1A18F" w14:textId="243D87CE" w:rsidR="00681552" w:rsidRDefault="00681552" w:rsidP="00681552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S</w:t>
      </w:r>
      <w:r w:rsidRPr="008D0393">
        <w:rPr>
          <w:rFonts w:ascii="Lato" w:eastAsia="Times New Roman" w:hAnsi="Lato" w:cs="Times New Roman"/>
          <w:color w:val="2D3B45"/>
          <w:lang w:eastAsia="en-GB"/>
        </w:rPr>
        <w:t xml:space="preserve">ituation this kind of </w:t>
      </w:r>
      <w:proofErr w:type="spellStart"/>
      <w:r w:rsidRPr="008D0393">
        <w:rPr>
          <w:rFonts w:ascii="Lato" w:eastAsia="Times New Roman" w:hAnsi="Lato" w:cs="Times New Roman"/>
          <w:color w:val="2D3B45"/>
          <w:lang w:eastAsia="en-GB"/>
        </w:rPr>
        <w:t>cyber attack</w:t>
      </w:r>
      <w:proofErr w:type="spellEnd"/>
      <w:r w:rsidRPr="008D0393">
        <w:rPr>
          <w:rFonts w:ascii="Lato" w:eastAsia="Times New Roman" w:hAnsi="Lato" w:cs="Times New Roman"/>
          <w:color w:val="2D3B45"/>
          <w:lang w:eastAsia="en-GB"/>
        </w:rPr>
        <w:t xml:space="preserve"> is possible</w:t>
      </w:r>
      <w:r>
        <w:rPr>
          <w:rFonts w:ascii="Lato" w:eastAsia="Times New Roman" w:hAnsi="Lato" w:cs="Times New Roman"/>
          <w:color w:val="2D3B45"/>
          <w:lang w:eastAsia="en-GB"/>
        </w:rPr>
        <w:t>—</w:t>
      </w:r>
    </w:p>
    <w:p w14:paraId="242C4CDF" w14:textId="49E9DB4E" w:rsidR="00681552" w:rsidRDefault="00681552" w:rsidP="00681552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When the hijacker and the client/server are on the same network the hijacker can track the data- packet communication</w:t>
      </w:r>
    </w:p>
    <w:p w14:paraId="2B8F28E9" w14:textId="6D3AEE79" w:rsidR="00681552" w:rsidRDefault="00681552" w:rsidP="00681552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>The hijacker sniffs through the packets communicated among the systems</w:t>
      </w:r>
    </w:p>
    <w:p w14:paraId="08DB83EF" w14:textId="11932582" w:rsidR="00681552" w:rsidRDefault="00681552" w:rsidP="00681552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He figures out the next packet Sequence and ACK number </w:t>
      </w:r>
    </w:p>
    <w:p w14:paraId="55129C54" w14:textId="557B67B4" w:rsidR="00681552" w:rsidRDefault="00681552" w:rsidP="00681552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If he successfully get through the next packet </w:t>
      </w:r>
      <w:proofErr w:type="spellStart"/>
      <w:r>
        <w:rPr>
          <w:rFonts w:ascii="Lato" w:eastAsia="Times New Roman" w:hAnsi="Lato" w:cs="Times New Roman"/>
          <w:color w:val="2D3B45"/>
          <w:lang w:eastAsia="en-GB"/>
        </w:rPr>
        <w:t>seq</w:t>
      </w:r>
      <w:proofErr w:type="spellEnd"/>
      <w:r>
        <w:rPr>
          <w:rFonts w:ascii="Lato" w:eastAsia="Times New Roman" w:hAnsi="Lato" w:cs="Times New Roman"/>
          <w:color w:val="2D3B45"/>
          <w:lang w:eastAsia="en-GB"/>
        </w:rPr>
        <w:t xml:space="preserve"> &amp; ack he can successfully launch an attack between them</w:t>
      </w:r>
    </w:p>
    <w:p w14:paraId="7A464B6A" w14:textId="728964B5" w:rsidR="00D85833" w:rsidRDefault="00D85833" w:rsidP="00681552">
      <w:pPr>
        <w:pStyle w:val="ListParagraph"/>
        <w:numPr>
          <w:ilvl w:val="0"/>
          <w:numId w:val="5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The number of SEQ &amp; ACK is small then the hijacker can quickly identify the next </w:t>
      </w:r>
      <w:proofErr w:type="spellStart"/>
      <w:r>
        <w:rPr>
          <w:rFonts w:ascii="Lato" w:eastAsia="Times New Roman" w:hAnsi="Lato" w:cs="Times New Roman"/>
          <w:color w:val="2D3B45"/>
          <w:lang w:eastAsia="en-GB"/>
        </w:rPr>
        <w:t>seq</w:t>
      </w:r>
      <w:proofErr w:type="spellEnd"/>
      <w:r>
        <w:rPr>
          <w:rFonts w:ascii="Lato" w:eastAsia="Times New Roman" w:hAnsi="Lato" w:cs="Times New Roman"/>
          <w:color w:val="2D3B45"/>
          <w:lang w:eastAsia="en-GB"/>
        </w:rPr>
        <w:t xml:space="preserve"> and ack &amp; launch attack</w:t>
      </w:r>
    </w:p>
    <w:p w14:paraId="1DEE8919" w14:textId="0B622E1E" w:rsidR="00681552" w:rsidRDefault="00681552" w:rsidP="00681552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>
        <w:rPr>
          <w:rFonts w:ascii="Lato" w:eastAsia="Times New Roman" w:hAnsi="Lato" w:cs="Times New Roman"/>
          <w:color w:val="2D3B45"/>
          <w:lang w:eastAsia="en-GB"/>
        </w:rPr>
        <w:t xml:space="preserve">Diagram representing TCP Hijacking cybercrime – </w:t>
      </w:r>
    </w:p>
    <w:p w14:paraId="55FBD922" w14:textId="26A5F5AE" w:rsidR="00681552" w:rsidRDefault="000A0507" w:rsidP="00681552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0A0507">
        <w:rPr>
          <w:rFonts w:ascii="Lato" w:eastAsia="Times New Roman" w:hAnsi="Lato" w:cs="Times New Roman"/>
          <w:color w:val="2D3B45"/>
          <w:lang w:eastAsia="en-GB"/>
        </w:rPr>
        <w:drawing>
          <wp:inline distT="0" distB="0" distL="0" distR="0" wp14:anchorId="7AA00F88" wp14:editId="5327F573">
            <wp:extent cx="2310218" cy="4261113"/>
            <wp:effectExtent l="2540" t="0" r="3810" b="3810"/>
            <wp:docPr id="1" name="Picture 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61858" cy="435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DCAB" w14:textId="738618AC" w:rsidR="000A0507" w:rsidRPr="00681552" w:rsidRDefault="000A0507" w:rsidP="00681552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  <w:r w:rsidRPr="000A0507">
        <w:rPr>
          <w:rFonts w:ascii="Lato" w:eastAsia="Times New Roman" w:hAnsi="Lato" w:cs="Times New Roman"/>
          <w:color w:val="2D3B45"/>
          <w:lang w:eastAsia="en-GB"/>
        </w:rPr>
        <w:lastRenderedPageBreak/>
        <w:drawing>
          <wp:inline distT="0" distB="0" distL="0" distR="0" wp14:anchorId="7A6D65BB" wp14:editId="53774AE8">
            <wp:extent cx="3220067" cy="4573594"/>
            <wp:effectExtent l="0" t="3810" r="254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45959" cy="461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DC60" w14:textId="77777777" w:rsidR="00A77BD9" w:rsidRPr="008D0393" w:rsidRDefault="00A77BD9" w:rsidP="008D0393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lang w:eastAsia="en-GB"/>
        </w:rPr>
      </w:pPr>
    </w:p>
    <w:p w14:paraId="19568232" w14:textId="77777777" w:rsidR="008D0393" w:rsidRDefault="008D0393" w:rsidP="00874825"/>
    <w:sectPr w:rsidR="008D03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mbda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476BD"/>
    <w:multiLevelType w:val="hybridMultilevel"/>
    <w:tmpl w:val="CB3E8524"/>
    <w:lvl w:ilvl="0" w:tplc="0A92E488">
      <w:start w:val="17"/>
      <w:numFmt w:val="bullet"/>
      <w:lvlText w:val="-"/>
      <w:lvlJc w:val="left"/>
      <w:pPr>
        <w:ind w:left="720" w:hanging="360"/>
      </w:pPr>
      <w:rPr>
        <w:rFonts w:ascii="Lato" w:eastAsia="Times New Roman" w:hAnsi="Lato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56174B"/>
    <w:multiLevelType w:val="hybridMultilevel"/>
    <w:tmpl w:val="7520C40C"/>
    <w:lvl w:ilvl="0" w:tplc="8FFA1760">
      <w:start w:val="17"/>
      <w:numFmt w:val="bullet"/>
      <w:lvlText w:val="-"/>
      <w:lvlJc w:val="left"/>
      <w:pPr>
        <w:ind w:left="720" w:hanging="360"/>
      </w:pPr>
      <w:rPr>
        <w:rFonts w:ascii="Lato" w:eastAsia="Times New Roman" w:hAnsi="Lato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1D6024"/>
    <w:multiLevelType w:val="hybridMultilevel"/>
    <w:tmpl w:val="76CE2A2E"/>
    <w:lvl w:ilvl="0" w:tplc="A3C0A0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A2268E"/>
    <w:multiLevelType w:val="hybridMultilevel"/>
    <w:tmpl w:val="3D7E6DD8"/>
    <w:lvl w:ilvl="0" w:tplc="9E686D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507647"/>
    <w:multiLevelType w:val="multilevel"/>
    <w:tmpl w:val="8FF66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DC0A3F"/>
    <w:multiLevelType w:val="hybridMultilevel"/>
    <w:tmpl w:val="F9969B16"/>
    <w:lvl w:ilvl="0" w:tplc="6C22ED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7353CD"/>
    <w:multiLevelType w:val="hybridMultilevel"/>
    <w:tmpl w:val="43E28F68"/>
    <w:lvl w:ilvl="0" w:tplc="8FFA1760">
      <w:start w:val="17"/>
      <w:numFmt w:val="bullet"/>
      <w:lvlText w:val="-"/>
      <w:lvlJc w:val="left"/>
      <w:pPr>
        <w:ind w:left="720" w:hanging="360"/>
      </w:pPr>
      <w:rPr>
        <w:rFonts w:ascii="Lato" w:eastAsia="Times New Roman" w:hAnsi="Lato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6F3D73"/>
    <w:multiLevelType w:val="multilevel"/>
    <w:tmpl w:val="515C9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80E0FE1"/>
    <w:multiLevelType w:val="multilevel"/>
    <w:tmpl w:val="C9066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D35D78"/>
    <w:multiLevelType w:val="hybridMultilevel"/>
    <w:tmpl w:val="245EAAEC"/>
    <w:lvl w:ilvl="0" w:tplc="8FFA1760">
      <w:start w:val="17"/>
      <w:numFmt w:val="bullet"/>
      <w:lvlText w:val="-"/>
      <w:lvlJc w:val="left"/>
      <w:pPr>
        <w:ind w:left="720" w:hanging="360"/>
      </w:pPr>
      <w:rPr>
        <w:rFonts w:ascii="Lato" w:eastAsia="Times New Roman" w:hAnsi="Lato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502844">
    <w:abstractNumId w:val="3"/>
  </w:num>
  <w:num w:numId="2" w16cid:durableId="1891571585">
    <w:abstractNumId w:val="8"/>
  </w:num>
  <w:num w:numId="3" w16cid:durableId="1509053824">
    <w:abstractNumId w:val="2"/>
  </w:num>
  <w:num w:numId="4" w16cid:durableId="413744083">
    <w:abstractNumId w:val="4"/>
  </w:num>
  <w:num w:numId="5" w16cid:durableId="701243825">
    <w:abstractNumId w:val="6"/>
  </w:num>
  <w:num w:numId="6" w16cid:durableId="1824665343">
    <w:abstractNumId w:val="7"/>
  </w:num>
  <w:num w:numId="7" w16cid:durableId="1073237445">
    <w:abstractNumId w:val="5"/>
  </w:num>
  <w:num w:numId="8" w16cid:durableId="1697543019">
    <w:abstractNumId w:val="0"/>
  </w:num>
  <w:num w:numId="9" w16cid:durableId="819539129">
    <w:abstractNumId w:val="9"/>
  </w:num>
  <w:num w:numId="10" w16cid:durableId="7385535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78F"/>
    <w:rsid w:val="00020A2D"/>
    <w:rsid w:val="000A0507"/>
    <w:rsid w:val="000C169A"/>
    <w:rsid w:val="00195D52"/>
    <w:rsid w:val="002B0029"/>
    <w:rsid w:val="00317248"/>
    <w:rsid w:val="00360E78"/>
    <w:rsid w:val="003B2E22"/>
    <w:rsid w:val="004A5F8C"/>
    <w:rsid w:val="004B440B"/>
    <w:rsid w:val="00627D14"/>
    <w:rsid w:val="00677385"/>
    <w:rsid w:val="00681552"/>
    <w:rsid w:val="006D6110"/>
    <w:rsid w:val="0076478F"/>
    <w:rsid w:val="008315D5"/>
    <w:rsid w:val="00874825"/>
    <w:rsid w:val="008D0393"/>
    <w:rsid w:val="008D29B4"/>
    <w:rsid w:val="008F0B8F"/>
    <w:rsid w:val="008F39EF"/>
    <w:rsid w:val="009961BC"/>
    <w:rsid w:val="009D73B5"/>
    <w:rsid w:val="00A021C7"/>
    <w:rsid w:val="00A41BF7"/>
    <w:rsid w:val="00A77BD9"/>
    <w:rsid w:val="00A824CF"/>
    <w:rsid w:val="00A92D4B"/>
    <w:rsid w:val="00B30FC7"/>
    <w:rsid w:val="00C16490"/>
    <w:rsid w:val="00C63EE2"/>
    <w:rsid w:val="00D12FAA"/>
    <w:rsid w:val="00D85833"/>
    <w:rsid w:val="00E94828"/>
    <w:rsid w:val="00EB0498"/>
    <w:rsid w:val="00EB0917"/>
    <w:rsid w:val="00F13BC2"/>
    <w:rsid w:val="00F2060B"/>
    <w:rsid w:val="00F95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FA931A"/>
  <w15:chartTrackingRefBased/>
  <w15:docId w15:val="{521D97CC-0004-524B-9D0A-26BA86E7B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6478F"/>
    <w:rPr>
      <w:b/>
      <w:bCs/>
    </w:rPr>
  </w:style>
  <w:style w:type="paragraph" w:styleId="ListParagraph">
    <w:name w:val="List Paragraph"/>
    <w:basedOn w:val="Normal"/>
    <w:uiPriority w:val="34"/>
    <w:qFormat/>
    <w:rsid w:val="0076478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30FC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Emphasis">
    <w:name w:val="Emphasis"/>
    <w:basedOn w:val="DefaultParagraphFont"/>
    <w:uiPriority w:val="20"/>
    <w:qFormat/>
    <w:rsid w:val="00B30FC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8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</Pages>
  <Words>1418</Words>
  <Characters>7261</Characters>
  <Application>Microsoft Office Word</Application>
  <DocSecurity>0</DocSecurity>
  <Lines>113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Kanika Adik</dc:creator>
  <cp:keywords/>
  <dc:description/>
  <cp:lastModifiedBy>Kanika Adik</cp:lastModifiedBy>
  <cp:revision>15</cp:revision>
  <dcterms:created xsi:type="dcterms:W3CDTF">2022-05-09T22:30:00Z</dcterms:created>
  <dcterms:modified xsi:type="dcterms:W3CDTF">2022-05-10T00:49:00Z</dcterms:modified>
</cp:coreProperties>
</file>